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 w:rsidR="00A826CA">
        <w:rPr>
          <w:b/>
          <w:color w:val="000099"/>
          <w:sz w:val="36"/>
        </w:rPr>
        <w:t xml:space="preserve">FY 19 </w:t>
      </w:r>
      <w:r w:rsidR="00C826DF">
        <w:rPr>
          <w:b/>
          <w:color w:val="000099"/>
          <w:sz w:val="36"/>
        </w:rPr>
        <w:t>Discretionary</w:t>
      </w:r>
      <w:r>
        <w:rPr>
          <w:b/>
          <w:color w:val="000099"/>
          <w:sz w:val="36"/>
        </w:rPr>
        <w:t xml:space="preserve">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0714CB">
      <w:pPr>
        <w:pStyle w:val="BodyText"/>
        <w:spacing w:before="1"/>
        <w:rPr>
          <w:b/>
          <w:sz w:val="14"/>
          <w:u w:val="none"/>
        </w:rPr>
      </w:pPr>
      <w:r>
        <w:rPr>
          <w:b/>
          <w:sz w:val="14"/>
          <w:u w:val="none"/>
        </w:rPr>
        <w:t>/</w:t>
      </w: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spacing w:val="-4"/>
        </w:rPr>
        <w:t xml:space="preserve"> </w:t>
      </w:r>
      <w:r>
        <w:rPr>
          <w:b/>
        </w:rPr>
        <w:t>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r>
        <w:rPr>
          <w:b/>
          <w:position w:val="6"/>
          <w:sz w:val="9"/>
        </w:rPr>
        <w:t xml:space="preserve">th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>For organi</w:t>
      </w:r>
      <w:r w:rsidR="00C826DF">
        <w:rPr>
          <w:u w:val="none"/>
        </w:rPr>
        <w:t>zations who received a FY1</w:t>
      </w:r>
      <w:r w:rsidR="000D1199">
        <w:rPr>
          <w:u w:val="none"/>
        </w:rPr>
        <w:t>8</w:t>
      </w:r>
      <w:r w:rsidR="00C826DF">
        <w:rPr>
          <w:u w:val="none"/>
        </w:rPr>
        <w:t xml:space="preserve"> Discretionary</w:t>
      </w:r>
      <w:r>
        <w:rPr>
          <w:u w:val="none"/>
        </w:rPr>
        <w:t xml:space="preserve">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201</w:t>
      </w:r>
      <w:r w:rsidR="000D1199">
        <w:rPr>
          <w:u w:val="none"/>
        </w:rPr>
        <w:t>7-2018</w:t>
      </w:r>
      <w:r>
        <w:rPr>
          <w:u w:val="none"/>
        </w:rPr>
        <w:t xml:space="preserve"> projects/programs </w:t>
      </w:r>
      <w:r w:rsidR="000D1199">
        <w:rPr>
          <w:u w:val="none"/>
        </w:rPr>
        <w:t xml:space="preserve">on file prior to releasing FY19 </w:t>
      </w:r>
      <w:bookmarkStart w:id="2" w:name="_GoBack"/>
      <w:bookmarkEnd w:id="2"/>
      <w:r>
        <w:rPr>
          <w:u w:val="none"/>
        </w:rPr>
        <w:t>funds.</w:t>
      </w:r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8BF7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783A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E52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A87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0D02BA">
      <w:pPr>
        <w:pStyle w:val="Heading1"/>
        <w:spacing w:before="0" w:line="251" w:lineRule="exact"/>
        <w:ind w:left="1352" w:right="1168"/>
        <w:jc w:val="center"/>
      </w:pPr>
      <w:r>
        <w:t xml:space="preserve">For questions, please call </w:t>
      </w:r>
      <w:r w:rsidR="00A826CA">
        <w:t>Steven Gaither</w:t>
      </w:r>
      <w:r>
        <w:t>, Grants Manager at 803</w:t>
      </w:r>
      <w:r w:rsidR="00A826CA">
        <w:t>-</w:t>
      </w:r>
      <w:r>
        <w:t>576</w:t>
      </w:r>
      <w:r w:rsidR="00A826CA">
        <w:t>-1514</w:t>
      </w:r>
      <w:r>
        <w:t>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Box 192   Columbia, SC 29202    Fax 803.576.2137  Email </w:t>
      </w:r>
      <w:hyperlink r:id="rId5" w:history="1">
        <w:r w:rsidR="00A826CA" w:rsidRPr="009468A5">
          <w:rPr>
            <w:rStyle w:val="Hyperlink"/>
            <w:sz w:val="18"/>
            <w:u w:color="0000FF"/>
          </w:rPr>
          <w:t>Gaithers@rcgov.us</w:t>
        </w:r>
      </w:hyperlink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7"/>
    <w:rsid w:val="000714CB"/>
    <w:rsid w:val="000D02BA"/>
    <w:rsid w:val="000D1199"/>
    <w:rsid w:val="00615419"/>
    <w:rsid w:val="007C4C18"/>
    <w:rsid w:val="008A3427"/>
    <w:rsid w:val="00A826CA"/>
    <w:rsid w:val="00C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C53"/>
  <w15:docId w15:val="{BE768EF0-4ED7-4773-B3F1-11CF936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C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thers@rcgov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STEVEN GAITHER</cp:lastModifiedBy>
  <cp:revision>3</cp:revision>
  <cp:lastPrinted>2018-07-24T21:59:00Z</cp:lastPrinted>
  <dcterms:created xsi:type="dcterms:W3CDTF">2018-07-24T22:02:00Z</dcterms:created>
  <dcterms:modified xsi:type="dcterms:W3CDTF">2018-07-25T12:49:00Z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