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C7" w:rsidRDefault="002A77C7">
      <w:pPr>
        <w:spacing w:before="69"/>
        <w:ind w:left="1199"/>
        <w:rPr>
          <w:sz w:val="46"/>
        </w:rPr>
      </w:pPr>
    </w:p>
    <w:p w:rsidR="00E04543" w:rsidRDefault="00E04543">
      <w:pPr>
        <w:ind w:left="686"/>
        <w:jc w:val="both"/>
        <w:rPr>
          <w:b/>
          <w:color w:val="2D2D2D"/>
          <w:w w:val="105"/>
        </w:rPr>
      </w:pPr>
    </w:p>
    <w:p w:rsidR="00E04543" w:rsidRDefault="00E04543">
      <w:pPr>
        <w:ind w:left="686"/>
        <w:jc w:val="both"/>
        <w:rPr>
          <w:b/>
          <w:color w:val="2D2D2D"/>
          <w:w w:val="105"/>
        </w:rPr>
      </w:pPr>
    </w:p>
    <w:p w:rsidR="002A77C7" w:rsidRDefault="0034229D">
      <w:pPr>
        <w:ind w:left="686"/>
        <w:jc w:val="both"/>
        <w:rPr>
          <w:b/>
        </w:rPr>
      </w:pPr>
      <w:r>
        <w:rPr>
          <w:b/>
          <w:color w:val="2D2D2D"/>
          <w:w w:val="105"/>
        </w:rPr>
        <w:t xml:space="preserve">THE STATE OF SOUTH CAROLINA    </w:t>
      </w:r>
      <w:r>
        <w:rPr>
          <w:color w:val="2D2D2D"/>
          <w:w w:val="105"/>
        </w:rPr>
        <w:t xml:space="preserve">)   </w:t>
      </w:r>
      <w:r>
        <w:rPr>
          <w:b/>
          <w:color w:val="2D2D2D"/>
          <w:w w:val="105"/>
        </w:rPr>
        <w:t>DEED TO SANITARY SEWER LINES</w:t>
      </w:r>
    </w:p>
    <w:p w:rsidR="002A77C7" w:rsidRDefault="003468E9">
      <w:pPr>
        <w:tabs>
          <w:tab w:val="left" w:pos="4793"/>
          <w:tab w:val="left" w:pos="5212"/>
        </w:tabs>
        <w:spacing w:before="5" w:line="249" w:lineRule="auto"/>
        <w:ind w:left="690" w:right="904" w:firstLine="4103"/>
        <w:rPr>
          <w:b/>
        </w:rPr>
      </w:pPr>
      <w:r>
        <w:rPr>
          <w:color w:val="2D2D2D"/>
          <w:w w:val="105"/>
        </w:rPr>
        <w:t xml:space="preserve">)   </w:t>
      </w:r>
      <w:r w:rsidR="0034229D">
        <w:rPr>
          <w:b/>
          <w:color w:val="2D2D2D"/>
          <w:w w:val="105"/>
        </w:rPr>
        <w:t>AND</w:t>
      </w:r>
      <w:r w:rsidR="0034229D">
        <w:rPr>
          <w:b/>
          <w:color w:val="2D2D2D"/>
          <w:spacing w:val="-14"/>
          <w:w w:val="105"/>
        </w:rPr>
        <w:t xml:space="preserve"> </w:t>
      </w:r>
      <w:r w:rsidR="0034229D">
        <w:rPr>
          <w:b/>
          <w:color w:val="2D2D2D"/>
          <w:w w:val="105"/>
        </w:rPr>
        <w:t>GRANT</w:t>
      </w:r>
      <w:r w:rsidR="0034229D">
        <w:rPr>
          <w:b/>
          <w:color w:val="2D2D2D"/>
          <w:spacing w:val="-15"/>
          <w:w w:val="105"/>
        </w:rPr>
        <w:t xml:space="preserve"> </w:t>
      </w:r>
      <w:r w:rsidR="0034229D">
        <w:rPr>
          <w:b/>
          <w:color w:val="2D2D2D"/>
          <w:w w:val="105"/>
        </w:rPr>
        <w:t>OF</w:t>
      </w:r>
      <w:r w:rsidR="0034229D">
        <w:rPr>
          <w:b/>
          <w:color w:val="2D2D2D"/>
          <w:spacing w:val="-19"/>
          <w:w w:val="105"/>
        </w:rPr>
        <w:t xml:space="preserve"> </w:t>
      </w:r>
      <w:r w:rsidR="0034229D">
        <w:rPr>
          <w:b/>
          <w:color w:val="2D2D2D"/>
          <w:w w:val="105"/>
        </w:rPr>
        <w:t>EASEMENT</w:t>
      </w:r>
      <w:r w:rsidR="0034229D">
        <w:rPr>
          <w:b/>
          <w:color w:val="2D2D2D"/>
          <w:spacing w:val="-9"/>
          <w:w w:val="105"/>
        </w:rPr>
        <w:t xml:space="preserve"> </w:t>
      </w:r>
      <w:r w:rsidR="0034229D">
        <w:rPr>
          <w:b/>
          <w:color w:val="2D2D2D"/>
          <w:w w:val="105"/>
        </w:rPr>
        <w:t>FOR</w:t>
      </w:r>
      <w:r w:rsidR="0034229D">
        <w:rPr>
          <w:b/>
          <w:color w:val="2D2D2D"/>
          <w:w w:val="102"/>
        </w:rPr>
        <w:t xml:space="preserve"> </w:t>
      </w:r>
      <w:r w:rsidR="0034229D">
        <w:rPr>
          <w:b/>
          <w:color w:val="2D2D2D"/>
          <w:w w:val="105"/>
        </w:rPr>
        <w:t>COUNTY</w:t>
      </w:r>
      <w:r w:rsidR="0034229D">
        <w:rPr>
          <w:b/>
          <w:color w:val="2D2D2D"/>
          <w:spacing w:val="-3"/>
          <w:w w:val="105"/>
        </w:rPr>
        <w:t xml:space="preserve"> </w:t>
      </w:r>
      <w:r w:rsidR="0034229D">
        <w:rPr>
          <w:b/>
          <w:color w:val="2D2D2D"/>
          <w:w w:val="105"/>
        </w:rPr>
        <w:t>OF</w:t>
      </w:r>
      <w:r w:rsidR="0034229D">
        <w:rPr>
          <w:b/>
          <w:color w:val="2D2D2D"/>
          <w:spacing w:val="-18"/>
          <w:w w:val="105"/>
        </w:rPr>
        <w:t xml:space="preserve"> </w:t>
      </w:r>
      <w:r w:rsidR="0034229D">
        <w:rPr>
          <w:b/>
          <w:color w:val="2D2D2D"/>
          <w:w w:val="105"/>
        </w:rPr>
        <w:t>RICHLAND</w:t>
      </w:r>
      <w:r w:rsidR="0034229D">
        <w:rPr>
          <w:b/>
          <w:color w:val="2D2D2D"/>
          <w:w w:val="105"/>
        </w:rPr>
        <w:tab/>
      </w:r>
      <w:r>
        <w:rPr>
          <w:color w:val="2D2D2D"/>
          <w:w w:val="105"/>
        </w:rPr>
        <w:t xml:space="preserve">)   </w:t>
      </w:r>
      <w:r w:rsidR="003C37A0" w:rsidRPr="003C37A0">
        <w:rPr>
          <w:b/>
          <w:color w:val="2D2D2D"/>
          <w:w w:val="105"/>
          <w:highlight w:val="yellow"/>
        </w:rPr>
        <w:t>XXXXXXXXXXX</w:t>
      </w:r>
    </w:p>
    <w:p w:rsidR="002A77C7" w:rsidRDefault="002A77C7">
      <w:pPr>
        <w:pStyle w:val="BodyText"/>
        <w:rPr>
          <w:b/>
          <w:sz w:val="24"/>
        </w:rPr>
      </w:pPr>
    </w:p>
    <w:p w:rsidR="002A77C7" w:rsidRDefault="002A77C7">
      <w:pPr>
        <w:pStyle w:val="BodyText"/>
        <w:spacing w:before="7"/>
        <w:rPr>
          <w:b/>
          <w:sz w:val="20"/>
        </w:rPr>
      </w:pPr>
    </w:p>
    <w:p w:rsidR="002A77C7" w:rsidRDefault="004D354A" w:rsidP="004D354A">
      <w:pPr>
        <w:tabs>
          <w:tab w:val="left" w:pos="2368"/>
          <w:tab w:val="left" w:pos="3084"/>
          <w:tab w:val="left" w:pos="3864"/>
          <w:tab w:val="left" w:pos="4426"/>
          <w:tab w:val="left" w:pos="5438"/>
          <w:tab w:val="left" w:pos="6931"/>
          <w:tab w:val="left" w:pos="7595"/>
          <w:tab w:val="left" w:pos="8739"/>
        </w:tabs>
        <w:spacing w:line="262" w:lineRule="exact"/>
        <w:ind w:left="720" w:hanging="720"/>
        <w:rPr>
          <w:sz w:val="23"/>
        </w:rPr>
      </w:pPr>
      <w:r>
        <w:rPr>
          <w:b/>
          <w:color w:val="2D2D2D"/>
        </w:rPr>
        <w:t xml:space="preserve">             KNOW ALL MEN BY THESE PRESENTS, </w:t>
      </w:r>
      <w:r w:rsidR="0034229D">
        <w:rPr>
          <w:color w:val="2D2D2D"/>
          <w:sz w:val="23"/>
        </w:rPr>
        <w:t>That</w:t>
      </w:r>
      <w:r w:rsidR="0034229D">
        <w:rPr>
          <w:color w:val="2D2D2D"/>
          <w:sz w:val="23"/>
        </w:rPr>
        <w:tab/>
      </w:r>
      <w:r w:rsidR="003C37A0" w:rsidRPr="003C37A0">
        <w:rPr>
          <w:b/>
          <w:color w:val="2D2D2D"/>
          <w:highlight w:val="yellow"/>
        </w:rPr>
        <w:t>XYZ Inc</w:t>
      </w:r>
      <w:r w:rsidR="003C37A0">
        <w:rPr>
          <w:b/>
          <w:color w:val="2D2D2D"/>
        </w:rPr>
        <w:t>.</w:t>
      </w:r>
      <w:r w:rsidR="00F41177">
        <w:rPr>
          <w:b/>
          <w:color w:val="2D2D2D"/>
        </w:rPr>
        <w:t xml:space="preserve">, a South Carolina Corporation </w:t>
      </w:r>
      <w:r w:rsidR="0034229D">
        <w:rPr>
          <w:color w:val="2D2D2D"/>
          <w:sz w:val="23"/>
        </w:rPr>
        <w:t xml:space="preserve">(The "Grantor") for and in consideration of the sum of One ($1.00) Dollar to the Grantor paid by Richland County, South Carolina (The </w:t>
      </w:r>
      <w:r w:rsidR="0034229D">
        <w:rPr>
          <w:color w:val="424242"/>
          <w:sz w:val="23"/>
        </w:rPr>
        <w:t xml:space="preserve">"Grantee"), </w:t>
      </w:r>
      <w:r w:rsidR="0034229D">
        <w:rPr>
          <w:color w:val="2D2D2D"/>
          <w:sz w:val="23"/>
        </w:rPr>
        <w:t>the receipt of which is hereby acknowledged, has granted, bargained, sold and released, and by these presents does grant, bargain, sell and release in fee simple absolute unto Richland County, South Carolina, its successors and assigns the following:</w:t>
      </w:r>
    </w:p>
    <w:p w:rsidR="002A77C7" w:rsidRDefault="002A77C7">
      <w:pPr>
        <w:pStyle w:val="BodyText"/>
        <w:spacing w:before="6"/>
        <w:rPr>
          <w:sz w:val="23"/>
        </w:rPr>
      </w:pPr>
    </w:p>
    <w:p w:rsidR="002A77C7" w:rsidRDefault="0034229D">
      <w:pPr>
        <w:spacing w:line="237" w:lineRule="auto"/>
        <w:ind w:left="680" w:right="147" w:firstLine="691"/>
        <w:jc w:val="both"/>
        <w:rPr>
          <w:sz w:val="23"/>
        </w:rPr>
      </w:pPr>
      <w:r>
        <w:rPr>
          <w:color w:val="2D2D2D"/>
          <w:sz w:val="23"/>
        </w:rPr>
        <w:t>All sewer lines and appurtenances thereto, including but not limited to pipes, manholes</w:t>
      </w:r>
      <w:r w:rsidR="004D354A">
        <w:rPr>
          <w:color w:val="2D2D2D"/>
          <w:sz w:val="23"/>
        </w:rPr>
        <w:t>,</w:t>
      </w:r>
      <w:r>
        <w:rPr>
          <w:color w:val="2D2D2D"/>
          <w:sz w:val="23"/>
        </w:rPr>
        <w:t xml:space="preserve"> fittings</w:t>
      </w:r>
      <w:r w:rsidR="004D354A">
        <w:rPr>
          <w:color w:val="2D2D2D"/>
          <w:sz w:val="23"/>
        </w:rPr>
        <w:t>,</w:t>
      </w:r>
      <w:r>
        <w:rPr>
          <w:color w:val="2D2D2D"/>
          <w:spacing w:val="3"/>
          <w:sz w:val="23"/>
        </w:rPr>
        <w:t xml:space="preserve"> </w:t>
      </w:r>
      <w:r>
        <w:rPr>
          <w:color w:val="2D2D2D"/>
          <w:sz w:val="23"/>
        </w:rPr>
        <w:t>and</w:t>
      </w:r>
      <w:r>
        <w:rPr>
          <w:color w:val="2D2D2D"/>
          <w:spacing w:val="-8"/>
          <w:sz w:val="23"/>
        </w:rPr>
        <w:t xml:space="preserve"> </w:t>
      </w:r>
      <w:r>
        <w:rPr>
          <w:color w:val="2D2D2D"/>
          <w:sz w:val="23"/>
        </w:rPr>
        <w:t>other</w:t>
      </w:r>
      <w:r>
        <w:rPr>
          <w:color w:val="2D2D2D"/>
          <w:spacing w:val="-3"/>
          <w:sz w:val="23"/>
        </w:rPr>
        <w:t xml:space="preserve"> </w:t>
      </w:r>
      <w:r>
        <w:rPr>
          <w:color w:val="2D2D2D"/>
          <w:sz w:val="23"/>
        </w:rPr>
        <w:t>components</w:t>
      </w:r>
      <w:r>
        <w:rPr>
          <w:color w:val="2D2D2D"/>
          <w:spacing w:val="12"/>
          <w:sz w:val="23"/>
        </w:rPr>
        <w:t xml:space="preserve"> </w:t>
      </w:r>
      <w:r>
        <w:rPr>
          <w:color w:val="2D2D2D"/>
          <w:sz w:val="23"/>
        </w:rPr>
        <w:t>comprising</w:t>
      </w:r>
      <w:r>
        <w:rPr>
          <w:color w:val="2D2D2D"/>
          <w:spacing w:val="10"/>
          <w:sz w:val="23"/>
        </w:rPr>
        <w:t xml:space="preserve"> </w:t>
      </w:r>
      <w:r>
        <w:rPr>
          <w:color w:val="2D2D2D"/>
          <w:sz w:val="23"/>
        </w:rPr>
        <w:t>the</w:t>
      </w:r>
      <w:r>
        <w:rPr>
          <w:color w:val="2D2D2D"/>
          <w:spacing w:val="-7"/>
          <w:sz w:val="23"/>
        </w:rPr>
        <w:t xml:space="preserve"> </w:t>
      </w:r>
      <w:r>
        <w:rPr>
          <w:color w:val="2D2D2D"/>
          <w:sz w:val="23"/>
        </w:rPr>
        <w:t>sewer</w:t>
      </w:r>
      <w:r>
        <w:rPr>
          <w:color w:val="2D2D2D"/>
          <w:spacing w:val="1"/>
          <w:sz w:val="23"/>
        </w:rPr>
        <w:t xml:space="preserve"> </w:t>
      </w:r>
      <w:r>
        <w:rPr>
          <w:color w:val="2D2D2D"/>
          <w:sz w:val="23"/>
        </w:rPr>
        <w:t>system</w:t>
      </w:r>
      <w:r>
        <w:rPr>
          <w:color w:val="2D2D2D"/>
          <w:spacing w:val="-4"/>
          <w:sz w:val="23"/>
        </w:rPr>
        <w:t xml:space="preserve"> </w:t>
      </w:r>
      <w:r>
        <w:rPr>
          <w:color w:val="2D2D2D"/>
          <w:sz w:val="23"/>
        </w:rPr>
        <w:t>as</w:t>
      </w:r>
      <w:r>
        <w:rPr>
          <w:color w:val="2D2D2D"/>
          <w:spacing w:val="-7"/>
          <w:sz w:val="23"/>
        </w:rPr>
        <w:t xml:space="preserve"> </w:t>
      </w:r>
      <w:r>
        <w:rPr>
          <w:color w:val="2D2D2D"/>
          <w:sz w:val="23"/>
        </w:rPr>
        <w:t>shown</w:t>
      </w:r>
      <w:r>
        <w:rPr>
          <w:color w:val="2D2D2D"/>
          <w:spacing w:val="1"/>
          <w:sz w:val="23"/>
        </w:rPr>
        <w:t xml:space="preserve"> </w:t>
      </w:r>
      <w:r>
        <w:rPr>
          <w:color w:val="2D2D2D"/>
          <w:sz w:val="23"/>
        </w:rPr>
        <w:t>on</w:t>
      </w:r>
      <w:r>
        <w:rPr>
          <w:color w:val="2D2D2D"/>
          <w:spacing w:val="-5"/>
          <w:sz w:val="23"/>
        </w:rPr>
        <w:t xml:space="preserve"> </w:t>
      </w:r>
      <w:r>
        <w:rPr>
          <w:color w:val="2D2D2D"/>
          <w:sz w:val="23"/>
        </w:rPr>
        <w:t xml:space="preserve">the Sanitary Sewer Record Drawing titled </w:t>
      </w:r>
      <w:r w:rsidR="00FD5843" w:rsidRPr="00FD5843">
        <w:rPr>
          <w:color w:val="2D2D2D"/>
          <w:sz w:val="23"/>
          <w:highlight w:val="yellow"/>
        </w:rPr>
        <w:t>XXXXXXXXXXX</w:t>
      </w:r>
      <w:r>
        <w:rPr>
          <w:color w:val="2D2D2D"/>
          <w:sz w:val="23"/>
        </w:rPr>
        <w:t xml:space="preserve"> prepared for </w:t>
      </w:r>
      <w:r w:rsidR="003C37A0" w:rsidRPr="003C37A0">
        <w:rPr>
          <w:color w:val="2D2D2D"/>
          <w:sz w:val="23"/>
          <w:highlight w:val="yellow"/>
        </w:rPr>
        <w:t>XYZ</w:t>
      </w:r>
      <w:r w:rsidR="00FD5843" w:rsidRPr="003C37A0">
        <w:rPr>
          <w:color w:val="2D2D2D"/>
          <w:sz w:val="23"/>
          <w:highlight w:val="yellow"/>
        </w:rPr>
        <w:t>, Inc</w:t>
      </w:r>
      <w:r w:rsidR="00FD5843">
        <w:rPr>
          <w:color w:val="2D2D2D"/>
          <w:sz w:val="23"/>
        </w:rPr>
        <w:t>.</w:t>
      </w:r>
      <w:r>
        <w:rPr>
          <w:color w:val="2D2D2D"/>
          <w:sz w:val="23"/>
        </w:rPr>
        <w:t xml:space="preserve">, dated </w:t>
      </w:r>
      <w:r w:rsidR="00FD5843" w:rsidRPr="00FD5843">
        <w:rPr>
          <w:color w:val="2D2D2D"/>
          <w:sz w:val="23"/>
          <w:highlight w:val="yellow"/>
        </w:rPr>
        <w:t>XXXXXXXX</w:t>
      </w:r>
      <w:r>
        <w:rPr>
          <w:color w:val="2D2D2D"/>
          <w:sz w:val="23"/>
        </w:rPr>
        <w:t xml:space="preserve">, and prepared by </w:t>
      </w:r>
      <w:r w:rsidR="00FD5843" w:rsidRPr="00FD5843">
        <w:rPr>
          <w:color w:val="2D2D2D"/>
          <w:sz w:val="23"/>
          <w:highlight w:val="yellow"/>
        </w:rPr>
        <w:t>XXXXXXXXXXXX</w:t>
      </w:r>
      <w:r>
        <w:rPr>
          <w:color w:val="2D2D2D"/>
          <w:sz w:val="23"/>
        </w:rPr>
        <w:t xml:space="preserve">; said Sanitary Sewer Lines being </w:t>
      </w:r>
      <w:r w:rsidR="00FD5843" w:rsidRPr="00FD5843">
        <w:rPr>
          <w:color w:val="2D2D2D"/>
          <w:sz w:val="23"/>
          <w:highlight w:val="yellow"/>
        </w:rPr>
        <w:t>XX</w:t>
      </w:r>
      <w:r w:rsidR="00FD5843">
        <w:rPr>
          <w:color w:val="2D2D2D"/>
          <w:sz w:val="23"/>
        </w:rPr>
        <w:t xml:space="preserve"> inches</w:t>
      </w:r>
      <w:r>
        <w:rPr>
          <w:color w:val="2D2D2D"/>
          <w:sz w:val="23"/>
        </w:rPr>
        <w:t xml:space="preserve"> in diameter and including Manholes, Manhole Castings, service lines to easement boundaries, and all components to complete the system.</w:t>
      </w:r>
    </w:p>
    <w:p w:rsidR="002A77C7" w:rsidRDefault="002A77C7">
      <w:pPr>
        <w:pStyle w:val="BodyText"/>
        <w:rPr>
          <w:sz w:val="23"/>
        </w:rPr>
      </w:pPr>
    </w:p>
    <w:p w:rsidR="002A77C7" w:rsidRDefault="0034229D">
      <w:pPr>
        <w:spacing w:line="237" w:lineRule="auto"/>
        <w:ind w:left="678" w:right="155" w:firstLine="689"/>
        <w:jc w:val="both"/>
        <w:rPr>
          <w:sz w:val="23"/>
        </w:rPr>
      </w:pPr>
      <w:r>
        <w:rPr>
          <w:color w:val="2D2D2D"/>
          <w:sz w:val="23"/>
        </w:rPr>
        <w:t>The Grantor does further grant, bargain</w:t>
      </w:r>
      <w:r w:rsidR="004D354A">
        <w:rPr>
          <w:color w:val="2D2D2D"/>
          <w:sz w:val="23"/>
        </w:rPr>
        <w:t>,</w:t>
      </w:r>
      <w:r>
        <w:rPr>
          <w:color w:val="2D2D2D"/>
          <w:sz w:val="23"/>
        </w:rPr>
        <w:t xml:space="preserve"> and sell unto the Grantee, its successors</w:t>
      </w:r>
      <w:r w:rsidR="004D354A">
        <w:rPr>
          <w:color w:val="2D2D2D"/>
          <w:sz w:val="23"/>
        </w:rPr>
        <w:t>,</w:t>
      </w:r>
      <w:r>
        <w:rPr>
          <w:color w:val="2D2D2D"/>
          <w:sz w:val="23"/>
        </w:rPr>
        <w:t xml:space="preserve"> and assigns, an exclusive easement and right-of-way, fifteen (15.0') feet in width, together with the right during the course of operation, construction, and/or maintenance, to use such additional width as may be necessary on either side of the aforesaid easement and right-of-way herein granted for the purpose of operation, construction, and/or maintenance of said sewer lines and appurtenances through and under the lands herein described; together with the right of ingress and egress across </w:t>
      </w:r>
      <w:r w:rsidR="004D354A">
        <w:rPr>
          <w:color w:val="2D2D2D"/>
          <w:sz w:val="23"/>
        </w:rPr>
        <w:t xml:space="preserve">the </w:t>
      </w:r>
      <w:r>
        <w:rPr>
          <w:color w:val="2D2D2D"/>
          <w:sz w:val="23"/>
        </w:rPr>
        <w:t>said property at all times for the purpose of operation, construction, and/or maintenance of said sewer lines and appurtenances; and the right to excavate and refill ditches and/or trenches, and the further right to remove trees, bushes, undergrowth, crops and/or other obstructions interfering with the operation, construction and/or maintenance of said sewer lines and appurtenances. The centerline of the easement and right-of-way is the centerline of the sanitary sewer system as built.</w:t>
      </w:r>
    </w:p>
    <w:p w:rsidR="002A77C7" w:rsidRDefault="002A77C7">
      <w:pPr>
        <w:pStyle w:val="BodyText"/>
        <w:spacing w:before="5"/>
        <w:rPr>
          <w:sz w:val="22"/>
        </w:rPr>
      </w:pPr>
    </w:p>
    <w:p w:rsidR="002A77C7" w:rsidRDefault="0034229D">
      <w:pPr>
        <w:ind w:left="681" w:right="162" w:firstLine="683"/>
        <w:jc w:val="both"/>
        <w:rPr>
          <w:sz w:val="23"/>
        </w:rPr>
      </w:pPr>
      <w:r>
        <w:rPr>
          <w:color w:val="2D2D2D"/>
          <w:sz w:val="23"/>
        </w:rPr>
        <w:t>Said sewer lines, appurtenances, easements</w:t>
      </w:r>
      <w:r w:rsidR="004D354A">
        <w:rPr>
          <w:color w:val="2D2D2D"/>
          <w:sz w:val="23"/>
        </w:rPr>
        <w:t>,</w:t>
      </w:r>
      <w:r>
        <w:rPr>
          <w:color w:val="2D2D2D"/>
          <w:sz w:val="23"/>
        </w:rPr>
        <w:t xml:space="preserve"> and rights-of-way </w:t>
      </w:r>
      <w:r w:rsidR="004D354A">
        <w:rPr>
          <w:color w:val="2D2D2D"/>
          <w:sz w:val="23"/>
        </w:rPr>
        <w:t>are</w:t>
      </w:r>
      <w:r>
        <w:rPr>
          <w:color w:val="2D2D2D"/>
          <w:sz w:val="23"/>
        </w:rPr>
        <w:t xml:space="preserve"> located on </w:t>
      </w:r>
      <w:r w:rsidR="004D354A">
        <w:rPr>
          <w:color w:val="2D2D2D"/>
          <w:sz w:val="23"/>
        </w:rPr>
        <w:t xml:space="preserve">the </w:t>
      </w:r>
      <w:r>
        <w:rPr>
          <w:color w:val="2D2D2D"/>
          <w:sz w:val="23"/>
        </w:rPr>
        <w:t xml:space="preserve">property of the Grantor known as </w:t>
      </w:r>
      <w:r w:rsidR="00FD5843">
        <w:rPr>
          <w:color w:val="2D2D2D"/>
          <w:sz w:val="23"/>
        </w:rPr>
        <w:t>River Shoals Subdivision</w:t>
      </w:r>
      <w:r>
        <w:rPr>
          <w:color w:val="2D2D2D"/>
          <w:sz w:val="23"/>
        </w:rPr>
        <w:t xml:space="preserve"> and </w:t>
      </w:r>
      <w:r w:rsidR="004D354A">
        <w:rPr>
          <w:color w:val="2D2D2D"/>
          <w:sz w:val="23"/>
        </w:rPr>
        <w:t>are</w:t>
      </w:r>
      <w:r>
        <w:rPr>
          <w:color w:val="2D2D2D"/>
          <w:sz w:val="23"/>
        </w:rPr>
        <w:t xml:space="preserve"> further described as a portion of Richland County </w:t>
      </w:r>
      <w:r w:rsidR="00FD5843">
        <w:rPr>
          <w:color w:val="2D2D2D"/>
          <w:sz w:val="23"/>
        </w:rPr>
        <w:t>T</w:t>
      </w:r>
      <w:r>
        <w:rPr>
          <w:color w:val="2D2D2D"/>
          <w:sz w:val="23"/>
        </w:rPr>
        <w:t xml:space="preserve">MS# </w:t>
      </w:r>
      <w:r w:rsidR="00FD5843" w:rsidRPr="003C37A0">
        <w:rPr>
          <w:color w:val="2D2D2D"/>
          <w:sz w:val="23"/>
          <w:highlight w:val="yellow"/>
        </w:rPr>
        <w:t>R</w:t>
      </w:r>
      <w:r w:rsidR="003C37A0" w:rsidRPr="003C37A0">
        <w:rPr>
          <w:color w:val="2D2D2D"/>
          <w:sz w:val="23"/>
          <w:highlight w:val="yellow"/>
        </w:rPr>
        <w:t>XXXXX</w:t>
      </w:r>
      <w:r w:rsidR="00FD5843" w:rsidRPr="003C37A0">
        <w:rPr>
          <w:color w:val="2D2D2D"/>
          <w:sz w:val="23"/>
          <w:highlight w:val="yellow"/>
        </w:rPr>
        <w:t>-</w:t>
      </w:r>
      <w:r w:rsidR="003C37A0" w:rsidRPr="003C37A0">
        <w:rPr>
          <w:color w:val="2D2D2D"/>
          <w:sz w:val="23"/>
          <w:highlight w:val="yellow"/>
        </w:rPr>
        <w:t>XX</w:t>
      </w:r>
      <w:r w:rsidR="00FD5843" w:rsidRPr="003C37A0">
        <w:rPr>
          <w:color w:val="2D2D2D"/>
          <w:sz w:val="23"/>
          <w:highlight w:val="yellow"/>
        </w:rPr>
        <w:t>-</w:t>
      </w:r>
      <w:r w:rsidR="003C37A0" w:rsidRPr="003C37A0">
        <w:rPr>
          <w:color w:val="2D2D2D"/>
          <w:sz w:val="23"/>
          <w:highlight w:val="yellow"/>
        </w:rPr>
        <w:t>XX</w:t>
      </w:r>
      <w:r>
        <w:rPr>
          <w:color w:val="2D2D2D"/>
          <w:sz w:val="23"/>
        </w:rPr>
        <w:t>.</w:t>
      </w:r>
    </w:p>
    <w:p w:rsidR="002A77C7" w:rsidRDefault="002A77C7">
      <w:pPr>
        <w:pStyle w:val="BodyText"/>
        <w:spacing w:before="4"/>
        <w:rPr>
          <w:sz w:val="22"/>
        </w:rPr>
      </w:pPr>
    </w:p>
    <w:p w:rsidR="002A77C7" w:rsidRDefault="0034229D">
      <w:pPr>
        <w:ind w:left="682" w:right="164" w:firstLine="685"/>
        <w:jc w:val="both"/>
        <w:rPr>
          <w:sz w:val="23"/>
        </w:rPr>
      </w:pPr>
      <w:r>
        <w:rPr>
          <w:color w:val="2D2D2D"/>
          <w:sz w:val="23"/>
        </w:rPr>
        <w:t>All metes, courses, bounds</w:t>
      </w:r>
      <w:r w:rsidR="004D354A">
        <w:rPr>
          <w:color w:val="2D2D2D"/>
          <w:sz w:val="23"/>
        </w:rPr>
        <w:t>,</w:t>
      </w:r>
      <w:r>
        <w:rPr>
          <w:color w:val="2D2D2D"/>
          <w:sz w:val="23"/>
        </w:rPr>
        <w:t xml:space="preserve"> and measured distances described herein are approximate. The precise metes, courses, bounds</w:t>
      </w:r>
      <w:r w:rsidR="004D354A">
        <w:rPr>
          <w:color w:val="2D2D2D"/>
          <w:sz w:val="23"/>
        </w:rPr>
        <w:t>,</w:t>
      </w:r>
      <w:r>
        <w:rPr>
          <w:color w:val="2D2D2D"/>
          <w:sz w:val="23"/>
        </w:rPr>
        <w:t xml:space="preserve"> and measured distances are </w:t>
      </w:r>
      <w:r>
        <w:rPr>
          <w:color w:val="2D2D2D"/>
          <w:sz w:val="23"/>
        </w:rPr>
        <w:lastRenderedPageBreak/>
        <w:t>more particularly described and shown on said Sanitary Sewer Record Drawings, which are incorporated herein by specific reference thereto.</w:t>
      </w:r>
    </w:p>
    <w:p w:rsidR="002A77C7" w:rsidRDefault="002A77C7">
      <w:pPr>
        <w:pStyle w:val="BodyText"/>
        <w:spacing w:before="10"/>
        <w:rPr>
          <w:sz w:val="21"/>
        </w:rPr>
      </w:pPr>
    </w:p>
    <w:p w:rsidR="002A77C7" w:rsidRDefault="0034229D">
      <w:pPr>
        <w:spacing w:before="1"/>
        <w:ind w:left="682" w:right="178" w:firstLine="742"/>
        <w:jc w:val="both"/>
        <w:rPr>
          <w:sz w:val="23"/>
        </w:rPr>
      </w:pPr>
      <w:r>
        <w:rPr>
          <w:color w:val="2D2D2D"/>
          <w:sz w:val="23"/>
        </w:rPr>
        <w:t>Together with all and singular the rights, members, hereditaments</w:t>
      </w:r>
      <w:r w:rsidR="004D354A">
        <w:rPr>
          <w:color w:val="2D2D2D"/>
          <w:sz w:val="23"/>
        </w:rPr>
        <w:t>,</w:t>
      </w:r>
      <w:r>
        <w:rPr>
          <w:color w:val="2D2D2D"/>
          <w:sz w:val="23"/>
        </w:rPr>
        <w:t xml:space="preserve"> and appurtenances thereunto belonging, or in anywise incident or appertaining.</w:t>
      </w:r>
    </w:p>
    <w:p w:rsidR="002A77C7" w:rsidRDefault="002A77C7">
      <w:pPr>
        <w:pStyle w:val="BodyText"/>
        <w:spacing w:before="5"/>
        <w:rPr>
          <w:sz w:val="22"/>
        </w:rPr>
      </w:pPr>
    </w:p>
    <w:p w:rsidR="002A77C7" w:rsidRDefault="0034229D">
      <w:pPr>
        <w:ind w:left="680" w:right="157" w:firstLine="686"/>
        <w:jc w:val="both"/>
        <w:rPr>
          <w:sz w:val="23"/>
        </w:rPr>
      </w:pPr>
      <w:r>
        <w:rPr>
          <w:color w:val="2D2D2D"/>
          <w:sz w:val="23"/>
        </w:rPr>
        <w:t>TO HAVE AND TO HOLD in fee simple absolute, the said sewer lines, easements</w:t>
      </w:r>
      <w:r w:rsidR="004D354A">
        <w:rPr>
          <w:color w:val="2D2D2D"/>
          <w:sz w:val="23"/>
        </w:rPr>
        <w:t>,</w:t>
      </w:r>
      <w:r>
        <w:rPr>
          <w:color w:val="2D2D2D"/>
          <w:sz w:val="23"/>
        </w:rPr>
        <w:t xml:space="preserve"> and rights-of-way, and the rights hereinbefore granted, unto the Grantee, its successors</w:t>
      </w:r>
      <w:r w:rsidR="004D354A">
        <w:rPr>
          <w:color w:val="2D2D2D"/>
          <w:sz w:val="23"/>
        </w:rPr>
        <w:t>,</w:t>
      </w:r>
      <w:r>
        <w:rPr>
          <w:color w:val="2D2D2D"/>
          <w:sz w:val="23"/>
        </w:rPr>
        <w:t xml:space="preserve"> and </w:t>
      </w:r>
      <w:r w:rsidR="004D354A">
        <w:rPr>
          <w:color w:val="2D2D2D"/>
          <w:sz w:val="23"/>
        </w:rPr>
        <w:t>assign</w:t>
      </w:r>
      <w:r>
        <w:rPr>
          <w:color w:val="2D2D2D"/>
          <w:sz w:val="23"/>
        </w:rPr>
        <w:t xml:space="preserve"> forever.</w:t>
      </w:r>
    </w:p>
    <w:p w:rsidR="002A77C7" w:rsidRDefault="002A77C7">
      <w:pPr>
        <w:jc w:val="both"/>
        <w:rPr>
          <w:sz w:val="23"/>
        </w:rPr>
        <w:sectPr w:rsidR="002A77C7">
          <w:footerReference w:type="default" r:id="rId7"/>
          <w:type w:val="continuous"/>
          <w:pgSz w:w="12240" w:h="15840"/>
          <w:pgMar w:top="120" w:right="1700" w:bottom="0" w:left="800" w:header="720" w:footer="720" w:gutter="0"/>
          <w:cols w:space="720"/>
        </w:sectPr>
      </w:pPr>
    </w:p>
    <w:p w:rsidR="002A77C7" w:rsidRDefault="002A77C7">
      <w:pPr>
        <w:pStyle w:val="BodyText"/>
      </w:pPr>
    </w:p>
    <w:p w:rsidR="002A77C7" w:rsidRDefault="002A77C7">
      <w:pPr>
        <w:pStyle w:val="BodyText"/>
        <w:rPr>
          <w:sz w:val="20"/>
        </w:rPr>
      </w:pPr>
    </w:p>
    <w:p w:rsidR="002A77C7" w:rsidRDefault="0034229D" w:rsidP="00FD5843">
      <w:pPr>
        <w:tabs>
          <w:tab w:val="left" w:pos="883"/>
        </w:tabs>
        <w:spacing w:before="175"/>
        <w:ind w:left="104"/>
        <w:jc w:val="center"/>
        <w:rPr>
          <w:rFonts w:ascii="Arial"/>
          <w:sz w:val="12"/>
        </w:rPr>
      </w:pPr>
      <w:r>
        <w:br w:type="column"/>
      </w:r>
    </w:p>
    <w:p w:rsidR="002A77C7" w:rsidRDefault="002A77C7">
      <w:pPr>
        <w:rPr>
          <w:rFonts w:ascii="Arial"/>
          <w:sz w:val="12"/>
        </w:rPr>
        <w:sectPr w:rsidR="002A77C7">
          <w:type w:val="continuous"/>
          <w:pgSz w:w="12240" w:h="15840"/>
          <w:pgMar w:top="120" w:right="1700" w:bottom="0" w:left="800" w:header="720" w:footer="720" w:gutter="0"/>
          <w:cols w:num="3" w:space="720" w:equalWidth="0">
            <w:col w:w="2346" w:space="432"/>
            <w:col w:w="1143" w:space="1053"/>
            <w:col w:w="4766"/>
          </w:cols>
        </w:sectPr>
      </w:pPr>
    </w:p>
    <w:p w:rsidR="002A77C7" w:rsidRDefault="0034229D">
      <w:pPr>
        <w:spacing w:before="65" w:line="249" w:lineRule="auto"/>
        <w:ind w:left="135" w:right="115" w:firstLine="687"/>
        <w:jc w:val="both"/>
      </w:pPr>
      <w:r>
        <w:rPr>
          <w:color w:val="2F2F2F"/>
          <w:w w:val="105"/>
        </w:rPr>
        <w:lastRenderedPageBreak/>
        <w:t xml:space="preserve">It </w:t>
      </w:r>
      <w:r w:rsidR="004D354A">
        <w:rPr>
          <w:color w:val="2F2F2F"/>
          <w:w w:val="105"/>
        </w:rPr>
        <w:t>is</w:t>
      </w:r>
      <w:r>
        <w:rPr>
          <w:color w:val="2F2F2F"/>
          <w:w w:val="105"/>
        </w:rPr>
        <w:t xml:space="preserve"> </w:t>
      </w:r>
      <w:r w:rsidR="004D354A">
        <w:rPr>
          <w:color w:val="2F2F2F"/>
          <w:w w:val="105"/>
        </w:rPr>
        <w:t xml:space="preserve">being </w:t>
      </w:r>
      <w:r>
        <w:rPr>
          <w:color w:val="2F2F2F"/>
          <w:w w:val="105"/>
        </w:rPr>
        <w:t>understood and agreed by and between the parties hereto that the Grantor shall guarantee the herein described Sewer Lines and appurtenances thereto for a period of two years from the date of this Deed and shall make any and all repairs as become necessary in the sole discretion and judgment of the Grantee or its designated representative.</w:t>
      </w:r>
    </w:p>
    <w:p w:rsidR="002A77C7" w:rsidRDefault="002A77C7">
      <w:pPr>
        <w:pStyle w:val="BodyText"/>
        <w:rPr>
          <w:sz w:val="23"/>
        </w:rPr>
      </w:pPr>
    </w:p>
    <w:p w:rsidR="002A77C7" w:rsidRDefault="0034229D">
      <w:pPr>
        <w:spacing w:line="249" w:lineRule="auto"/>
        <w:ind w:left="135" w:right="128" w:firstLine="681"/>
        <w:jc w:val="both"/>
      </w:pPr>
      <w:r>
        <w:rPr>
          <w:color w:val="2F2F2F"/>
          <w:w w:val="105"/>
        </w:rPr>
        <w:t xml:space="preserve">And the Grantor does hereby bind itself and its successors and assigns, to warrant and forever defend all and singular the </w:t>
      </w:r>
      <w:r w:rsidR="004D354A">
        <w:rPr>
          <w:color w:val="2F2F2F"/>
          <w:w w:val="105"/>
        </w:rPr>
        <w:t>above-described</w:t>
      </w:r>
      <w:r>
        <w:rPr>
          <w:color w:val="2F2F2F"/>
          <w:w w:val="105"/>
        </w:rPr>
        <w:t xml:space="preserve"> rights unto the said Grantee, its successors and assigns, against it and its successors and assigns</w:t>
      </w:r>
      <w:r>
        <w:rPr>
          <w:color w:val="4F4F4F"/>
          <w:w w:val="105"/>
        </w:rPr>
        <w:t xml:space="preserve">, </w:t>
      </w:r>
      <w:r>
        <w:rPr>
          <w:color w:val="2F2F2F"/>
          <w:w w:val="105"/>
        </w:rPr>
        <w:t>and against every person whomsoever lawfully claiming or to claim the same, or any part thereof.</w:t>
      </w:r>
    </w:p>
    <w:p w:rsidR="002A77C7" w:rsidRDefault="002A77C7">
      <w:pPr>
        <w:pStyle w:val="BodyText"/>
        <w:spacing w:before="6"/>
        <w:rPr>
          <w:sz w:val="22"/>
        </w:rPr>
      </w:pPr>
    </w:p>
    <w:p w:rsidR="002A77C7" w:rsidRDefault="0034229D">
      <w:pPr>
        <w:spacing w:line="249" w:lineRule="auto"/>
        <w:ind w:left="135" w:right="121" w:firstLine="685"/>
        <w:jc w:val="both"/>
      </w:pPr>
      <w:r>
        <w:rPr>
          <w:color w:val="2F2F2F"/>
          <w:w w:val="105"/>
        </w:rPr>
        <w:t xml:space="preserve">And, </w:t>
      </w:r>
      <w:r w:rsidR="003C37A0" w:rsidRPr="003C37A0">
        <w:rPr>
          <w:color w:val="2F2F2F"/>
          <w:w w:val="105"/>
          <w:highlight w:val="yellow"/>
        </w:rPr>
        <w:t>XYZ INC</w:t>
      </w:r>
      <w:r w:rsidR="003C37A0">
        <w:rPr>
          <w:color w:val="2F2F2F"/>
          <w:w w:val="105"/>
        </w:rPr>
        <w:t>.</w:t>
      </w:r>
      <w:r>
        <w:rPr>
          <w:color w:val="2F2F2F"/>
          <w:w w:val="105"/>
        </w:rPr>
        <w:t>, warrants that it is the lawful owner of said</w:t>
      </w:r>
      <w:r>
        <w:rPr>
          <w:color w:val="2F2F2F"/>
          <w:spacing w:val="-38"/>
          <w:w w:val="105"/>
        </w:rPr>
        <w:t xml:space="preserve"> </w:t>
      </w:r>
      <w:r>
        <w:rPr>
          <w:color w:val="2F2F2F"/>
          <w:w w:val="105"/>
        </w:rPr>
        <w:t>property and has the right to convey the same and that the property is free and clear of any and all liens and</w:t>
      </w:r>
      <w:r>
        <w:rPr>
          <w:color w:val="2F2F2F"/>
          <w:spacing w:val="-17"/>
          <w:w w:val="105"/>
        </w:rPr>
        <w:t xml:space="preserve"> </w:t>
      </w:r>
      <w:r>
        <w:rPr>
          <w:color w:val="2F2F2F"/>
          <w:w w:val="105"/>
        </w:rPr>
        <w:t>encumbrances</w:t>
      </w:r>
      <w:r>
        <w:rPr>
          <w:color w:val="2F2F2F"/>
          <w:spacing w:val="-6"/>
          <w:w w:val="105"/>
        </w:rPr>
        <w:t xml:space="preserve"> </w:t>
      </w:r>
      <w:r>
        <w:rPr>
          <w:color w:val="2F2F2F"/>
          <w:w w:val="105"/>
        </w:rPr>
        <w:t>of</w:t>
      </w:r>
      <w:r>
        <w:rPr>
          <w:color w:val="2F2F2F"/>
          <w:spacing w:val="-5"/>
          <w:w w:val="105"/>
        </w:rPr>
        <w:t xml:space="preserve"> </w:t>
      </w:r>
      <w:r>
        <w:rPr>
          <w:color w:val="2F2F2F"/>
          <w:w w:val="105"/>
        </w:rPr>
        <w:t>whatsoever</w:t>
      </w:r>
      <w:r>
        <w:rPr>
          <w:color w:val="2F2F2F"/>
          <w:spacing w:val="-8"/>
          <w:w w:val="105"/>
        </w:rPr>
        <w:t xml:space="preserve"> </w:t>
      </w:r>
      <w:r>
        <w:rPr>
          <w:color w:val="2F2F2F"/>
          <w:w w:val="105"/>
        </w:rPr>
        <w:t>kind</w:t>
      </w:r>
      <w:r>
        <w:rPr>
          <w:color w:val="2F2F2F"/>
          <w:spacing w:val="-17"/>
          <w:w w:val="105"/>
        </w:rPr>
        <w:t xml:space="preserve"> </w:t>
      </w:r>
      <w:r>
        <w:rPr>
          <w:color w:val="2F2F2F"/>
          <w:w w:val="105"/>
        </w:rPr>
        <w:t>or</w:t>
      </w:r>
      <w:r>
        <w:rPr>
          <w:color w:val="2F2F2F"/>
          <w:spacing w:val="-17"/>
          <w:w w:val="105"/>
        </w:rPr>
        <w:t xml:space="preserve"> </w:t>
      </w:r>
      <w:r>
        <w:rPr>
          <w:color w:val="2F2F2F"/>
          <w:w w:val="105"/>
        </w:rPr>
        <w:t>nature,</w:t>
      </w:r>
      <w:r>
        <w:rPr>
          <w:color w:val="2F2F2F"/>
          <w:spacing w:val="-6"/>
          <w:w w:val="105"/>
        </w:rPr>
        <w:t xml:space="preserve"> </w:t>
      </w:r>
      <w:r>
        <w:rPr>
          <w:color w:val="2F2F2F"/>
          <w:w w:val="105"/>
        </w:rPr>
        <w:t>except</w:t>
      </w:r>
      <w:r>
        <w:rPr>
          <w:color w:val="2F2F2F"/>
          <w:spacing w:val="-9"/>
          <w:w w:val="105"/>
        </w:rPr>
        <w:t xml:space="preserve"> </w:t>
      </w:r>
      <w:r>
        <w:rPr>
          <w:color w:val="2F2F2F"/>
          <w:w w:val="105"/>
        </w:rPr>
        <w:t>those</w:t>
      </w:r>
      <w:r>
        <w:rPr>
          <w:color w:val="2F2F2F"/>
          <w:spacing w:val="-11"/>
          <w:w w:val="105"/>
        </w:rPr>
        <w:t xml:space="preserve"> </w:t>
      </w:r>
      <w:r>
        <w:rPr>
          <w:color w:val="2F2F2F"/>
          <w:w w:val="105"/>
        </w:rPr>
        <w:t>set</w:t>
      </w:r>
      <w:r>
        <w:rPr>
          <w:color w:val="2F2F2F"/>
          <w:spacing w:val="-14"/>
          <w:w w:val="105"/>
        </w:rPr>
        <w:t xml:space="preserve"> </w:t>
      </w:r>
      <w:r>
        <w:rPr>
          <w:color w:val="2F2F2F"/>
          <w:w w:val="105"/>
        </w:rPr>
        <w:t>forth</w:t>
      </w:r>
      <w:r>
        <w:rPr>
          <w:color w:val="2F2F2F"/>
          <w:spacing w:val="-11"/>
          <w:w w:val="105"/>
        </w:rPr>
        <w:t xml:space="preserve"> </w:t>
      </w:r>
      <w:r>
        <w:rPr>
          <w:color w:val="2F2F2F"/>
          <w:w w:val="105"/>
        </w:rPr>
        <w:t>hereinabove.</w:t>
      </w:r>
    </w:p>
    <w:p w:rsidR="002A77C7" w:rsidRDefault="002A77C7">
      <w:pPr>
        <w:pStyle w:val="BodyText"/>
        <w:spacing w:before="10"/>
        <w:rPr>
          <w:sz w:val="22"/>
        </w:rPr>
      </w:pPr>
    </w:p>
    <w:p w:rsidR="002A77C7" w:rsidRDefault="0034229D">
      <w:pPr>
        <w:spacing w:before="1"/>
        <w:ind w:left="874"/>
      </w:pPr>
      <w:r>
        <w:rPr>
          <w:b/>
          <w:color w:val="2F2F2F"/>
          <w:w w:val="105"/>
        </w:rPr>
        <w:t xml:space="preserve">WITNESS </w:t>
      </w:r>
      <w:r w:rsidR="00FD5843">
        <w:rPr>
          <w:color w:val="2F2F2F"/>
          <w:w w:val="105"/>
        </w:rPr>
        <w:t>the hand and seal of the Granto</w:t>
      </w:r>
      <w:r w:rsidR="004D354A">
        <w:rPr>
          <w:color w:val="2F2F2F"/>
          <w:w w:val="105"/>
        </w:rPr>
        <w:t>r(s) this _</w:t>
      </w:r>
      <w:r w:rsidR="00FD5843" w:rsidRPr="00FD5843">
        <w:rPr>
          <w:b/>
          <w:color w:val="2F2F2F"/>
          <w:w w:val="105"/>
          <w:u w:val="single"/>
        </w:rPr>
        <w:t xml:space="preserve">     </w:t>
      </w:r>
      <w:r>
        <w:rPr>
          <w:b/>
          <w:color w:val="2F2F2F"/>
          <w:w w:val="105"/>
        </w:rPr>
        <w:t xml:space="preserve">day </w:t>
      </w:r>
      <w:r>
        <w:rPr>
          <w:color w:val="2F2F2F"/>
          <w:w w:val="105"/>
        </w:rPr>
        <w:t>of</w:t>
      </w:r>
      <w:r w:rsidR="004D354A">
        <w:rPr>
          <w:color w:val="2F2F2F"/>
          <w:w w:val="105"/>
        </w:rPr>
        <w:t xml:space="preserve"> __________</w:t>
      </w:r>
      <w:r>
        <w:rPr>
          <w:color w:val="2F2F2F"/>
          <w:w w:val="105"/>
        </w:rPr>
        <w:t>, 20</w:t>
      </w:r>
      <w:r w:rsidR="00FD5843">
        <w:rPr>
          <w:b/>
          <w:color w:val="2F2F2F"/>
          <w:w w:val="105"/>
          <w:u w:val="single"/>
        </w:rPr>
        <w:t xml:space="preserve">       </w:t>
      </w:r>
      <w:r>
        <w:rPr>
          <w:color w:val="2F2F2F"/>
          <w:w w:val="105"/>
        </w:rPr>
        <w:t>.</w:t>
      </w:r>
    </w:p>
    <w:p w:rsidR="002A77C7" w:rsidRDefault="002A77C7">
      <w:pPr>
        <w:pStyle w:val="BodyText"/>
        <w:rPr>
          <w:sz w:val="20"/>
        </w:rPr>
      </w:pPr>
    </w:p>
    <w:p w:rsidR="002A77C7" w:rsidRDefault="002A77C7">
      <w:pPr>
        <w:pStyle w:val="BodyText"/>
        <w:spacing w:before="5"/>
      </w:pPr>
    </w:p>
    <w:p w:rsidR="002A77C7" w:rsidRDefault="002A77C7">
      <w:pPr>
        <w:sectPr w:rsidR="002A77C7">
          <w:pgSz w:w="12240" w:h="15840"/>
          <w:pgMar w:top="1340" w:right="1720" w:bottom="280" w:left="1360" w:header="720" w:footer="720" w:gutter="0"/>
          <w:cols w:space="720"/>
        </w:sectPr>
      </w:pPr>
    </w:p>
    <w:p w:rsidR="002A77C7" w:rsidRDefault="0034229D" w:rsidP="004D354A">
      <w:pPr>
        <w:spacing w:before="91" w:line="249" w:lineRule="auto"/>
        <w:ind w:left="540" w:right="-16" w:hanging="684"/>
      </w:pPr>
      <w:r>
        <w:rPr>
          <w:color w:val="2F2F2F"/>
          <w:w w:val="105"/>
        </w:rPr>
        <w:t>SIGNED,</w:t>
      </w:r>
      <w:r>
        <w:rPr>
          <w:color w:val="2F2F2F"/>
          <w:spacing w:val="-20"/>
          <w:w w:val="105"/>
        </w:rPr>
        <w:t xml:space="preserve"> </w:t>
      </w:r>
      <w:r>
        <w:rPr>
          <w:color w:val="2F2F2F"/>
          <w:w w:val="105"/>
        </w:rPr>
        <w:t>SEALED</w:t>
      </w:r>
      <w:r w:rsidR="004D354A">
        <w:rPr>
          <w:color w:val="2F2F2F"/>
          <w:w w:val="105"/>
        </w:rPr>
        <w:t>,</w:t>
      </w:r>
      <w:r>
        <w:rPr>
          <w:color w:val="2F2F2F"/>
          <w:spacing w:val="-23"/>
          <w:w w:val="105"/>
        </w:rPr>
        <w:t xml:space="preserve"> </w:t>
      </w:r>
      <w:r>
        <w:rPr>
          <w:color w:val="2F2F2F"/>
          <w:w w:val="105"/>
        </w:rPr>
        <w:t>AND</w:t>
      </w:r>
      <w:r w:rsidR="004D354A">
        <w:rPr>
          <w:color w:val="2F2F2F"/>
          <w:spacing w:val="-24"/>
          <w:w w:val="105"/>
        </w:rPr>
        <w:t xml:space="preserve"> </w:t>
      </w:r>
      <w:r>
        <w:rPr>
          <w:color w:val="2F2F2F"/>
          <w:w w:val="105"/>
        </w:rPr>
        <w:t>DELIVERED IN THE PRESENCE</w:t>
      </w:r>
      <w:r>
        <w:rPr>
          <w:color w:val="2F2F2F"/>
          <w:spacing w:val="-22"/>
          <w:w w:val="105"/>
        </w:rPr>
        <w:t xml:space="preserve"> </w:t>
      </w:r>
      <w:r>
        <w:rPr>
          <w:color w:val="2F2F2F"/>
          <w:w w:val="105"/>
        </w:rPr>
        <w:t>OF:</w:t>
      </w:r>
    </w:p>
    <w:p w:rsidR="002A77C7" w:rsidRDefault="002A77C7">
      <w:pPr>
        <w:pStyle w:val="BodyText"/>
        <w:spacing w:before="10"/>
        <w:rPr>
          <w:noProof/>
        </w:rPr>
      </w:pPr>
    </w:p>
    <w:p w:rsidR="00FD5843" w:rsidRDefault="00FD5843">
      <w:pPr>
        <w:pStyle w:val="BodyText"/>
        <w:spacing w:before="10"/>
        <w:rPr>
          <w:noProof/>
        </w:rPr>
      </w:pPr>
    </w:p>
    <w:p w:rsidR="00FD5843" w:rsidRDefault="00FD5843">
      <w:pPr>
        <w:pStyle w:val="BodyText"/>
        <w:spacing w:before="10"/>
        <w:rPr>
          <w:noProof/>
        </w:rPr>
      </w:pPr>
    </w:p>
    <w:p w:rsidR="00FD5843" w:rsidRDefault="00DB0FA0">
      <w:pPr>
        <w:pStyle w:val="BodyText"/>
        <w:spacing w:before="10"/>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53340</wp:posOffset>
                </wp:positionV>
                <wp:extent cx="21145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0DB9B"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5pt,4.2pt" to="17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" strokecolor="black [3213]"/>
            </w:pict>
          </mc:Fallback>
        </mc:AlternateContent>
      </w:r>
    </w:p>
    <w:p w:rsidR="00FD5843" w:rsidRDefault="00FD5843">
      <w:pPr>
        <w:pStyle w:val="BodyText"/>
        <w:spacing w:before="10"/>
        <w:rPr>
          <w:noProof/>
        </w:rPr>
      </w:pPr>
    </w:p>
    <w:p w:rsidR="00FD5843" w:rsidRDefault="00FD5843">
      <w:pPr>
        <w:pStyle w:val="BodyText"/>
        <w:spacing w:before="10"/>
        <w:rPr>
          <w:noProof/>
        </w:rPr>
      </w:pPr>
    </w:p>
    <w:p w:rsidR="00FD5843" w:rsidRDefault="00DB0FA0">
      <w:pPr>
        <w:pStyle w:val="BodyText"/>
        <w:spacing w:before="10"/>
        <w:rPr>
          <w:noProof/>
        </w:rPr>
      </w:pPr>
      <w:r>
        <w:rPr>
          <w:noProof/>
        </w:rPr>
        <mc:AlternateContent>
          <mc:Choice Requires="wps">
            <w:drawing>
              <wp:anchor distT="0" distB="0" distL="114300" distR="114300" simplePos="0" relativeHeight="251660288" behindDoc="0" locked="0" layoutInCell="1" allowOverlap="1" wp14:anchorId="0EB842F9" wp14:editId="4DEE00B4">
                <wp:simplePos x="0" y="0"/>
                <wp:positionH relativeFrom="margin">
                  <wp:posOffset>85725</wp:posOffset>
                </wp:positionH>
                <wp:positionV relativeFrom="paragraph">
                  <wp:posOffset>19050</wp:posOffset>
                </wp:positionV>
                <wp:extent cx="21145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601A9C" id="Straight Connector 2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6.75pt,1.5pt" to="1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j/0AEAAAUEAAAOAAAAZHJzL2Uyb0RvYy54bWysU02P0zAQvSPxHyzfaZKKRR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" strokecolor="black [3213]">
                <w10:wrap anchorx="margin"/>
              </v:line>
            </w:pict>
          </mc:Fallback>
        </mc:AlternateContent>
      </w:r>
    </w:p>
    <w:p w:rsidR="00FD5843" w:rsidRDefault="00FD5843">
      <w:pPr>
        <w:pStyle w:val="BodyText"/>
        <w:spacing w:before="10"/>
        <w:rPr>
          <w:sz w:val="12"/>
        </w:rPr>
      </w:pPr>
    </w:p>
    <w:p w:rsidR="002A77C7" w:rsidRDefault="002A77C7">
      <w:pPr>
        <w:pStyle w:val="BodyText"/>
        <w:rPr>
          <w:sz w:val="24"/>
        </w:rPr>
      </w:pPr>
    </w:p>
    <w:p w:rsidR="002A77C7" w:rsidRDefault="002A77C7">
      <w:pPr>
        <w:pStyle w:val="BodyText"/>
        <w:rPr>
          <w:sz w:val="24"/>
        </w:rPr>
      </w:pPr>
    </w:p>
    <w:p w:rsidR="002A77C7" w:rsidRDefault="0034229D">
      <w:pPr>
        <w:spacing w:before="179"/>
        <w:ind w:left="137"/>
      </w:pPr>
      <w:r>
        <w:rPr>
          <w:b/>
          <w:color w:val="2F2F2F"/>
          <w:w w:val="105"/>
        </w:rPr>
        <w:t>STATE OF SOUTH CAROLINA</w:t>
      </w:r>
      <w:r>
        <w:rPr>
          <w:color w:val="2F2F2F"/>
          <w:w w:val="105"/>
        </w:rPr>
        <w:t>)</w:t>
      </w:r>
    </w:p>
    <w:p w:rsidR="002A77C7" w:rsidRDefault="004D354A" w:rsidP="004D354A">
      <w:pPr>
        <w:spacing w:before="1"/>
        <w:ind w:right="186"/>
        <w:jc w:val="center"/>
        <w:rPr>
          <w:sz w:val="23"/>
        </w:rPr>
      </w:pPr>
      <w:r>
        <w:rPr>
          <w:color w:val="2F2F2F"/>
          <w:w w:val="102"/>
          <w:sz w:val="23"/>
        </w:rPr>
        <w:t xml:space="preserve">                                                         </w:t>
      </w:r>
      <w:r w:rsidR="0034229D">
        <w:rPr>
          <w:color w:val="2F2F2F"/>
          <w:w w:val="102"/>
          <w:sz w:val="23"/>
        </w:rPr>
        <w:t>)</w:t>
      </w:r>
    </w:p>
    <w:p w:rsidR="002A77C7" w:rsidRDefault="0034229D">
      <w:pPr>
        <w:tabs>
          <w:tab w:val="left" w:pos="3562"/>
        </w:tabs>
        <w:spacing w:before="8"/>
        <w:ind w:left="134"/>
      </w:pPr>
      <w:r>
        <w:rPr>
          <w:b/>
          <w:color w:val="2F2F2F"/>
          <w:w w:val="105"/>
        </w:rPr>
        <w:t>COUNTY</w:t>
      </w:r>
      <w:r>
        <w:rPr>
          <w:b/>
          <w:color w:val="2F2F2F"/>
          <w:spacing w:val="-1"/>
          <w:w w:val="105"/>
        </w:rPr>
        <w:t xml:space="preserve"> </w:t>
      </w:r>
      <w:r>
        <w:rPr>
          <w:b/>
          <w:color w:val="2F2F2F"/>
          <w:w w:val="105"/>
        </w:rPr>
        <w:t>OF</w:t>
      </w:r>
      <w:r>
        <w:rPr>
          <w:b/>
          <w:color w:val="2F2F2F"/>
          <w:spacing w:val="-19"/>
          <w:w w:val="105"/>
        </w:rPr>
        <w:t xml:space="preserve"> </w:t>
      </w:r>
      <w:r w:rsidR="004D354A">
        <w:rPr>
          <w:b/>
          <w:color w:val="2F2F2F"/>
          <w:w w:val="105"/>
        </w:rPr>
        <w:t xml:space="preserve">RICHLAND           </w:t>
      </w:r>
      <w:r>
        <w:rPr>
          <w:color w:val="2F2F2F"/>
          <w:w w:val="105"/>
        </w:rPr>
        <w:t>)</w:t>
      </w:r>
    </w:p>
    <w:p w:rsidR="002A77C7" w:rsidRDefault="0034229D" w:rsidP="004D354A">
      <w:pPr>
        <w:spacing w:before="91"/>
        <w:ind w:left="450"/>
      </w:pPr>
      <w:r>
        <w:br w:type="column"/>
      </w:r>
      <w:r>
        <w:rPr>
          <w:color w:val="2F2F2F"/>
          <w:w w:val="105"/>
        </w:rPr>
        <w:lastRenderedPageBreak/>
        <w:t>GRANTOR(S):</w:t>
      </w:r>
    </w:p>
    <w:p w:rsidR="002A77C7" w:rsidRDefault="003C37A0">
      <w:pPr>
        <w:tabs>
          <w:tab w:val="left" w:pos="1526"/>
          <w:tab w:val="left" w:pos="2537"/>
          <w:tab w:val="left" w:pos="4126"/>
        </w:tabs>
        <w:spacing w:before="5" w:line="249" w:lineRule="auto"/>
        <w:ind w:left="462" w:right="130"/>
        <w:rPr>
          <w:color w:val="2F2F2F"/>
          <w:w w:val="105"/>
        </w:rPr>
      </w:pPr>
      <w:r w:rsidRPr="003C37A0">
        <w:rPr>
          <w:color w:val="2F2F2F"/>
          <w:w w:val="105"/>
          <w:highlight w:val="yellow"/>
        </w:rPr>
        <w:t>XYZ</w:t>
      </w:r>
      <w:r w:rsidR="00EE5322" w:rsidRPr="003C37A0">
        <w:rPr>
          <w:color w:val="2F2F2F"/>
          <w:w w:val="105"/>
          <w:highlight w:val="yellow"/>
        </w:rPr>
        <w:t>, INC</w:t>
      </w:r>
      <w:r w:rsidR="00EE5322">
        <w:rPr>
          <w:color w:val="2F2F2F"/>
          <w:w w:val="105"/>
        </w:rPr>
        <w:t>., a South Carolina Corporation</w:t>
      </w:r>
      <w:r w:rsidR="0034229D">
        <w:rPr>
          <w:color w:val="2F2F2F"/>
        </w:rPr>
        <w:t xml:space="preserve"> </w:t>
      </w:r>
      <w:r w:rsidR="0034229D">
        <w:rPr>
          <w:color w:val="2F2F2F"/>
          <w:w w:val="105"/>
        </w:rPr>
        <w:t>(SEAL)</w:t>
      </w:r>
    </w:p>
    <w:p w:rsidR="00EE5322" w:rsidRDefault="00EE5322">
      <w:pPr>
        <w:tabs>
          <w:tab w:val="left" w:pos="1526"/>
          <w:tab w:val="left" w:pos="2537"/>
          <w:tab w:val="left" w:pos="4126"/>
        </w:tabs>
        <w:spacing w:before="5" w:line="249" w:lineRule="auto"/>
        <w:ind w:left="462" w:right="130"/>
      </w:pPr>
    </w:p>
    <w:p w:rsidR="00EE5322" w:rsidRDefault="00EE5322" w:rsidP="00EE5322">
      <w:pPr>
        <w:tabs>
          <w:tab w:val="left" w:pos="3240"/>
        </w:tabs>
        <w:spacing w:line="360" w:lineRule="auto"/>
        <w:jc w:val="both"/>
        <w:rPr>
          <w:szCs w:val="24"/>
          <w:u w:val="single"/>
        </w:rPr>
      </w:pPr>
      <w:bookmarkStart w:id="0" w:name="_Hlk43733172"/>
      <w:r>
        <w:rPr>
          <w:szCs w:val="24"/>
        </w:rPr>
        <w:t xml:space="preserve">          By:  </w:t>
      </w:r>
      <w:r>
        <w:rPr>
          <w:szCs w:val="24"/>
          <w:u w:val="single"/>
        </w:rPr>
        <w:tab/>
      </w:r>
    </w:p>
    <w:p w:rsidR="00EE5322" w:rsidRDefault="004D354A" w:rsidP="00EE5322">
      <w:pPr>
        <w:tabs>
          <w:tab w:val="left" w:pos="3240"/>
        </w:tabs>
        <w:spacing w:line="276" w:lineRule="auto"/>
        <w:jc w:val="both"/>
        <w:rPr>
          <w:szCs w:val="24"/>
        </w:rPr>
      </w:pPr>
      <w:r>
        <w:rPr>
          <w:szCs w:val="24"/>
        </w:rPr>
        <w:t xml:space="preserve">           </w:t>
      </w:r>
      <w:r w:rsidR="003C37A0" w:rsidRPr="003C37A0">
        <w:rPr>
          <w:szCs w:val="24"/>
          <w:highlight w:val="yellow"/>
        </w:rPr>
        <w:t>Name</w:t>
      </w:r>
    </w:p>
    <w:p w:rsidR="00EE5322" w:rsidRDefault="004D354A" w:rsidP="00EE5322">
      <w:pPr>
        <w:jc w:val="both"/>
        <w:rPr>
          <w:szCs w:val="24"/>
        </w:rPr>
      </w:pPr>
      <w:r>
        <w:rPr>
          <w:szCs w:val="24"/>
        </w:rPr>
        <w:t xml:space="preserve">            </w:t>
      </w:r>
      <w:r w:rsidR="00EE5322">
        <w:rPr>
          <w:szCs w:val="24"/>
        </w:rPr>
        <w:t>President</w:t>
      </w:r>
      <w:bookmarkEnd w:id="0"/>
    </w:p>
    <w:p w:rsidR="002A77C7" w:rsidRDefault="002A77C7">
      <w:pPr>
        <w:pStyle w:val="BodyText"/>
        <w:rPr>
          <w:sz w:val="24"/>
        </w:rPr>
      </w:pPr>
    </w:p>
    <w:p w:rsidR="002A77C7" w:rsidRDefault="002A77C7">
      <w:pPr>
        <w:pStyle w:val="BodyText"/>
        <w:rPr>
          <w:sz w:val="24"/>
        </w:rPr>
      </w:pPr>
    </w:p>
    <w:p w:rsidR="002A77C7" w:rsidRDefault="002A77C7">
      <w:pPr>
        <w:pStyle w:val="BodyText"/>
        <w:rPr>
          <w:sz w:val="24"/>
        </w:rPr>
      </w:pPr>
    </w:p>
    <w:p w:rsidR="002A77C7" w:rsidRDefault="002A77C7">
      <w:pPr>
        <w:pStyle w:val="BodyText"/>
        <w:spacing w:before="3"/>
        <w:rPr>
          <w:sz w:val="19"/>
        </w:rPr>
      </w:pPr>
    </w:p>
    <w:p w:rsidR="002A77C7" w:rsidRDefault="0034229D">
      <w:pPr>
        <w:ind w:left="77" w:right="2479"/>
        <w:jc w:val="center"/>
        <w:rPr>
          <w:b/>
        </w:rPr>
      </w:pPr>
      <w:r>
        <w:rPr>
          <w:b/>
          <w:color w:val="2F2F2F"/>
          <w:w w:val="105"/>
        </w:rPr>
        <w:t>PROBATE</w:t>
      </w:r>
    </w:p>
    <w:p w:rsidR="002A77C7" w:rsidRDefault="0034229D">
      <w:pPr>
        <w:spacing w:before="14"/>
        <w:ind w:left="77" w:right="2493"/>
        <w:jc w:val="center"/>
        <w:rPr>
          <w:b/>
        </w:rPr>
      </w:pPr>
      <w:r>
        <w:rPr>
          <w:b/>
          <w:color w:val="2F2F2F"/>
          <w:w w:val="105"/>
        </w:rPr>
        <w:t>(AS TO GRANTOR)</w:t>
      </w:r>
    </w:p>
    <w:p w:rsidR="002A77C7" w:rsidRDefault="002A77C7">
      <w:pPr>
        <w:jc w:val="center"/>
        <w:sectPr w:rsidR="002A77C7">
          <w:type w:val="continuous"/>
          <w:pgSz w:w="12240" w:h="15840"/>
          <w:pgMar w:top="120" w:right="1720" w:bottom="0" w:left="1360" w:header="720" w:footer="720" w:gutter="0"/>
          <w:cols w:num="2" w:space="720" w:equalWidth="0">
            <w:col w:w="3831" w:space="639"/>
            <w:col w:w="4690"/>
          </w:cols>
        </w:sectPr>
      </w:pPr>
    </w:p>
    <w:p w:rsidR="002A77C7" w:rsidRDefault="002A77C7">
      <w:pPr>
        <w:pStyle w:val="BodyText"/>
        <w:rPr>
          <w:b/>
          <w:sz w:val="15"/>
        </w:rPr>
      </w:pPr>
    </w:p>
    <w:p w:rsidR="002A77C7" w:rsidRDefault="0034229D">
      <w:pPr>
        <w:spacing w:before="91" w:line="242" w:lineRule="auto"/>
        <w:ind w:left="132" w:right="126" w:firstLine="682"/>
        <w:jc w:val="both"/>
      </w:pPr>
      <w:r>
        <w:rPr>
          <w:color w:val="2F2F2F"/>
          <w:w w:val="105"/>
        </w:rPr>
        <w:t xml:space="preserve">PERSONALLY appeared before me the undersigned witness, who after being duly sworn, deposes and says that s/he saw the within named </w:t>
      </w:r>
      <w:r>
        <w:rPr>
          <w:b/>
          <w:color w:val="2F2F2F"/>
          <w:w w:val="105"/>
          <w:sz w:val="23"/>
        </w:rPr>
        <w:t>Grantor, by its duly authorized officer</w:t>
      </w:r>
      <w:r>
        <w:rPr>
          <w:b/>
          <w:color w:val="2F2F2F"/>
          <w:spacing w:val="-5"/>
          <w:w w:val="105"/>
          <w:sz w:val="23"/>
        </w:rPr>
        <w:t xml:space="preserve"> </w:t>
      </w:r>
      <w:r>
        <w:rPr>
          <w:b/>
          <w:color w:val="2F2F2F"/>
          <w:w w:val="105"/>
          <w:sz w:val="23"/>
        </w:rPr>
        <w:t>or</w:t>
      </w:r>
      <w:r>
        <w:rPr>
          <w:b/>
          <w:color w:val="2F2F2F"/>
          <w:spacing w:val="-10"/>
          <w:w w:val="105"/>
          <w:sz w:val="23"/>
        </w:rPr>
        <w:t xml:space="preserve"> </w:t>
      </w:r>
      <w:r>
        <w:rPr>
          <w:b/>
          <w:color w:val="2F2F2F"/>
          <w:w w:val="105"/>
          <w:sz w:val="23"/>
        </w:rPr>
        <w:t>agent,</w:t>
      </w:r>
      <w:r>
        <w:rPr>
          <w:b/>
          <w:color w:val="2F2F2F"/>
          <w:spacing w:val="-4"/>
          <w:w w:val="105"/>
          <w:sz w:val="23"/>
        </w:rPr>
        <w:t xml:space="preserve"> </w:t>
      </w:r>
      <w:r>
        <w:rPr>
          <w:color w:val="2F2F2F"/>
          <w:w w:val="105"/>
        </w:rPr>
        <w:t>sign,</w:t>
      </w:r>
      <w:r>
        <w:rPr>
          <w:color w:val="2F2F2F"/>
          <w:spacing w:val="-4"/>
          <w:w w:val="105"/>
        </w:rPr>
        <w:t xml:space="preserve"> </w:t>
      </w:r>
      <w:r>
        <w:rPr>
          <w:color w:val="2F2F2F"/>
          <w:w w:val="105"/>
        </w:rPr>
        <w:t>seal</w:t>
      </w:r>
      <w:r>
        <w:rPr>
          <w:color w:val="2F2F2F"/>
          <w:spacing w:val="-6"/>
          <w:w w:val="105"/>
        </w:rPr>
        <w:t xml:space="preserve"> </w:t>
      </w:r>
      <w:r>
        <w:rPr>
          <w:color w:val="2F2F2F"/>
          <w:w w:val="105"/>
        </w:rPr>
        <w:t>and</w:t>
      </w:r>
      <w:r>
        <w:rPr>
          <w:color w:val="2F2F2F"/>
          <w:spacing w:val="-6"/>
          <w:w w:val="105"/>
        </w:rPr>
        <w:t xml:space="preserve"> </w:t>
      </w:r>
      <w:r>
        <w:rPr>
          <w:color w:val="2F2F2F"/>
          <w:w w:val="105"/>
        </w:rPr>
        <w:t>as</w:t>
      </w:r>
      <w:r>
        <w:rPr>
          <w:color w:val="2F2F2F"/>
          <w:spacing w:val="-10"/>
          <w:w w:val="105"/>
        </w:rPr>
        <w:t xml:space="preserve"> </w:t>
      </w:r>
      <w:r>
        <w:rPr>
          <w:color w:val="2F2F2F"/>
          <w:w w:val="105"/>
        </w:rPr>
        <w:t>her/his</w:t>
      </w:r>
      <w:r>
        <w:rPr>
          <w:color w:val="2F2F2F"/>
          <w:spacing w:val="-4"/>
          <w:w w:val="105"/>
        </w:rPr>
        <w:t xml:space="preserve"> </w:t>
      </w:r>
      <w:r>
        <w:rPr>
          <w:color w:val="2F2F2F"/>
          <w:w w:val="105"/>
        </w:rPr>
        <w:t>act</w:t>
      </w:r>
      <w:r>
        <w:rPr>
          <w:color w:val="2F2F2F"/>
          <w:spacing w:val="-6"/>
          <w:w w:val="105"/>
        </w:rPr>
        <w:t xml:space="preserve"> </w:t>
      </w:r>
      <w:r>
        <w:rPr>
          <w:color w:val="2F2F2F"/>
          <w:w w:val="105"/>
        </w:rPr>
        <w:t>and</w:t>
      </w:r>
      <w:r>
        <w:rPr>
          <w:color w:val="2F2F2F"/>
          <w:spacing w:val="-7"/>
          <w:w w:val="105"/>
        </w:rPr>
        <w:t xml:space="preserve"> </w:t>
      </w:r>
      <w:r>
        <w:rPr>
          <w:color w:val="2F2F2F"/>
          <w:w w:val="105"/>
        </w:rPr>
        <w:t>deed, deliver</w:t>
      </w:r>
      <w:r>
        <w:rPr>
          <w:color w:val="2F2F2F"/>
          <w:spacing w:val="-1"/>
          <w:w w:val="105"/>
        </w:rPr>
        <w:t xml:space="preserve"> </w:t>
      </w:r>
      <w:r>
        <w:rPr>
          <w:color w:val="2F2F2F"/>
          <w:w w:val="105"/>
        </w:rPr>
        <w:t>the</w:t>
      </w:r>
      <w:r>
        <w:rPr>
          <w:color w:val="2F2F2F"/>
          <w:spacing w:val="-6"/>
          <w:w w:val="105"/>
        </w:rPr>
        <w:t xml:space="preserve"> </w:t>
      </w:r>
      <w:r>
        <w:rPr>
          <w:color w:val="2F2F2F"/>
          <w:w w:val="105"/>
        </w:rPr>
        <w:t>within</w:t>
      </w:r>
      <w:r>
        <w:rPr>
          <w:color w:val="2F2F2F"/>
          <w:spacing w:val="1"/>
          <w:w w:val="105"/>
        </w:rPr>
        <w:t xml:space="preserve"> </w:t>
      </w:r>
      <w:r w:rsidR="004D354A">
        <w:rPr>
          <w:color w:val="2F2F2F"/>
          <w:spacing w:val="1"/>
          <w:w w:val="105"/>
        </w:rPr>
        <w:t xml:space="preserve">the </w:t>
      </w:r>
      <w:r>
        <w:rPr>
          <w:color w:val="2F2F2F"/>
          <w:w w:val="105"/>
        </w:rPr>
        <w:t>written</w:t>
      </w:r>
      <w:r>
        <w:rPr>
          <w:color w:val="2F2F2F"/>
          <w:spacing w:val="2"/>
          <w:w w:val="105"/>
        </w:rPr>
        <w:t xml:space="preserve"> </w:t>
      </w:r>
      <w:r>
        <w:rPr>
          <w:color w:val="2F2F2F"/>
          <w:w w:val="105"/>
        </w:rPr>
        <w:t>instrument for the uses and purposes therein mentioned, and that s/he with the other witness whose name appears above witnessed the execution</w:t>
      </w:r>
      <w:r>
        <w:rPr>
          <w:color w:val="2F2F2F"/>
          <w:spacing w:val="-8"/>
          <w:w w:val="105"/>
        </w:rPr>
        <w:t xml:space="preserve"> </w:t>
      </w:r>
      <w:r>
        <w:rPr>
          <w:color w:val="2F2F2F"/>
          <w:w w:val="105"/>
        </w:rPr>
        <w:t>thereof.</w:t>
      </w:r>
    </w:p>
    <w:p w:rsidR="002A77C7" w:rsidRDefault="002A77C7">
      <w:pPr>
        <w:pStyle w:val="BodyText"/>
        <w:spacing w:before="4"/>
        <w:rPr>
          <w:sz w:val="20"/>
        </w:rPr>
      </w:pPr>
    </w:p>
    <w:p w:rsidR="002A77C7" w:rsidRDefault="002A77C7">
      <w:pPr>
        <w:pStyle w:val="BodyText"/>
        <w:spacing w:before="5"/>
        <w:rPr>
          <w:rFonts w:ascii="Arial"/>
          <w:i/>
          <w:sz w:val="27"/>
        </w:rPr>
      </w:pPr>
    </w:p>
    <w:p w:rsidR="00EE5322" w:rsidRPr="00DB0FA0" w:rsidRDefault="00EE5322" w:rsidP="00EE5322">
      <w:pPr>
        <w:pStyle w:val="BodyText"/>
        <w:spacing w:before="7"/>
        <w:rPr>
          <w:sz w:val="24"/>
          <w:szCs w:val="24"/>
        </w:rPr>
      </w:pPr>
    </w:p>
    <w:p w:rsidR="00EE5322" w:rsidRPr="00DB0FA0" w:rsidRDefault="00EE5322" w:rsidP="00EE5322">
      <w:pPr>
        <w:pStyle w:val="BodyText"/>
        <w:ind w:right="1706"/>
        <w:jc w:val="right"/>
        <w:rPr>
          <w:sz w:val="24"/>
          <w:szCs w:val="24"/>
        </w:rPr>
      </w:pPr>
      <w:r w:rsidRPr="00DB0FA0">
        <w:rPr>
          <w:noProof/>
          <w:sz w:val="24"/>
          <w:szCs w:val="24"/>
        </w:rPr>
        <mc:AlternateContent>
          <mc:Choice Requires="wps">
            <w:drawing>
              <wp:anchor distT="0" distB="0" distL="0" distR="0" simplePos="0" relativeHeight="251654144" behindDoc="0" locked="0" layoutInCell="1" allowOverlap="1">
                <wp:simplePos x="0" y="0"/>
                <wp:positionH relativeFrom="margin">
                  <wp:align>right</wp:align>
                </wp:positionH>
                <wp:positionV relativeFrom="paragraph">
                  <wp:posOffset>43180</wp:posOffset>
                </wp:positionV>
                <wp:extent cx="2286635" cy="0"/>
                <wp:effectExtent l="0" t="0" r="37465" b="1905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775D" id="Straight Connector 21" o:spid="_x0000_s1026" style="position:absolute;z-index:5033114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128.85pt,3.4pt" to="308.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" strokeweight=".6pt">
                <w10:wrap type="topAndBottom" anchorx="margin"/>
              </v:line>
            </w:pict>
          </mc:Fallback>
        </mc:AlternateContent>
      </w:r>
      <w:r w:rsidRPr="00DB0FA0">
        <w:rPr>
          <w:sz w:val="24"/>
          <w:szCs w:val="24"/>
        </w:rPr>
        <w:t>Witness</w:t>
      </w:r>
    </w:p>
    <w:p w:rsidR="00EE5322" w:rsidRPr="00DB0FA0" w:rsidRDefault="00EE5322" w:rsidP="00EE5322">
      <w:pPr>
        <w:pStyle w:val="BodyText"/>
        <w:rPr>
          <w:sz w:val="24"/>
          <w:szCs w:val="24"/>
        </w:rPr>
      </w:pPr>
    </w:p>
    <w:p w:rsidR="00EE5322" w:rsidRPr="00E04543" w:rsidRDefault="00EE5322" w:rsidP="00EE5322">
      <w:pPr>
        <w:pStyle w:val="BodyText"/>
        <w:ind w:left="700"/>
        <w:rPr>
          <w:sz w:val="22"/>
          <w:szCs w:val="22"/>
        </w:rPr>
      </w:pPr>
      <w:r w:rsidRPr="00E04543">
        <w:rPr>
          <w:sz w:val="22"/>
          <w:szCs w:val="22"/>
        </w:rPr>
        <w:t>SWORN to and subscribed before me</w:t>
      </w:r>
    </w:p>
    <w:p w:rsidR="00EE5322" w:rsidRPr="00E04543" w:rsidRDefault="00EE5322" w:rsidP="00EE5322">
      <w:pPr>
        <w:pStyle w:val="BodyText"/>
        <w:tabs>
          <w:tab w:val="left" w:pos="2195"/>
          <w:tab w:val="left" w:pos="4299"/>
          <w:tab w:val="left" w:pos="5019"/>
        </w:tabs>
        <w:spacing w:before="39"/>
        <w:ind w:left="700"/>
        <w:rPr>
          <w:sz w:val="22"/>
          <w:szCs w:val="22"/>
        </w:rPr>
      </w:pPr>
      <w:r w:rsidRPr="00E04543">
        <w:rPr>
          <w:sz w:val="22"/>
          <w:szCs w:val="22"/>
        </w:rPr>
        <w:t>This</w:t>
      </w:r>
      <w:r w:rsidRPr="00E04543">
        <w:rPr>
          <w:sz w:val="22"/>
          <w:szCs w:val="22"/>
          <w:u w:val="single"/>
        </w:rPr>
        <w:t xml:space="preserve"> </w:t>
      </w:r>
      <w:r w:rsidRPr="00E04543">
        <w:rPr>
          <w:sz w:val="22"/>
          <w:szCs w:val="22"/>
          <w:u w:val="single"/>
        </w:rPr>
        <w:tab/>
      </w:r>
      <w:r w:rsidRPr="00E04543">
        <w:rPr>
          <w:sz w:val="22"/>
          <w:szCs w:val="22"/>
        </w:rPr>
        <w:t>day</w:t>
      </w:r>
      <w:r w:rsidRPr="00E04543">
        <w:rPr>
          <w:spacing w:val="-6"/>
          <w:sz w:val="22"/>
          <w:szCs w:val="22"/>
        </w:rPr>
        <w:t xml:space="preserve"> </w:t>
      </w:r>
      <w:r w:rsidRPr="00E04543">
        <w:rPr>
          <w:sz w:val="22"/>
          <w:szCs w:val="22"/>
        </w:rPr>
        <w:t>of</w:t>
      </w:r>
      <w:r w:rsidRPr="00E04543">
        <w:rPr>
          <w:sz w:val="22"/>
          <w:szCs w:val="22"/>
          <w:u w:val="single"/>
        </w:rPr>
        <w:t xml:space="preserve"> </w:t>
      </w:r>
      <w:r w:rsidRPr="00E04543">
        <w:rPr>
          <w:sz w:val="22"/>
          <w:szCs w:val="22"/>
          <w:u w:val="single"/>
        </w:rPr>
        <w:tab/>
      </w:r>
      <w:r w:rsidRPr="00E04543">
        <w:rPr>
          <w:sz w:val="22"/>
          <w:szCs w:val="22"/>
        </w:rPr>
        <w:t>, 20</w:t>
      </w:r>
      <w:r w:rsidRPr="00E04543">
        <w:rPr>
          <w:sz w:val="22"/>
          <w:szCs w:val="22"/>
          <w:u w:val="single"/>
        </w:rPr>
        <w:t xml:space="preserve"> </w:t>
      </w:r>
      <w:r w:rsidRPr="00E04543">
        <w:rPr>
          <w:sz w:val="22"/>
          <w:szCs w:val="22"/>
          <w:u w:val="single"/>
        </w:rPr>
        <w:tab/>
      </w:r>
      <w:r w:rsidRPr="00E04543">
        <w:rPr>
          <w:sz w:val="22"/>
          <w:szCs w:val="22"/>
        </w:rPr>
        <w:t>.</w:t>
      </w:r>
    </w:p>
    <w:p w:rsidR="00EE5322" w:rsidRPr="00E04543" w:rsidRDefault="00EE5322" w:rsidP="00EE5322">
      <w:pPr>
        <w:pStyle w:val="BodyText"/>
        <w:rPr>
          <w:sz w:val="22"/>
          <w:szCs w:val="22"/>
        </w:rPr>
      </w:pPr>
    </w:p>
    <w:p w:rsidR="00EE5322" w:rsidRPr="00E04543" w:rsidRDefault="00E04543" w:rsidP="00E04543">
      <w:pPr>
        <w:pStyle w:val="BodyText"/>
        <w:spacing w:before="8"/>
        <w:ind w:firstLine="700"/>
        <w:rPr>
          <w:sz w:val="22"/>
          <w:szCs w:val="22"/>
        </w:rPr>
      </w:pPr>
      <w:r w:rsidRPr="00E04543">
        <w:rPr>
          <w:noProof/>
          <w:sz w:val="22"/>
          <w:szCs w:val="22"/>
        </w:rPr>
        <mc:AlternateContent>
          <mc:Choice Requires="wps">
            <w:drawing>
              <wp:anchor distT="0" distB="0" distL="0" distR="0" simplePos="0" relativeHeight="251653120" behindDoc="0" locked="0" layoutInCell="1" allowOverlap="1">
                <wp:simplePos x="0" y="0"/>
                <wp:positionH relativeFrom="page">
                  <wp:posOffset>1343025</wp:posOffset>
                </wp:positionH>
                <wp:positionV relativeFrom="paragraph">
                  <wp:posOffset>131445</wp:posOffset>
                </wp:positionV>
                <wp:extent cx="2286635" cy="0"/>
                <wp:effectExtent l="9525" t="7620" r="8890" b="1143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3A8F" id="Straight Connector 2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75pt,10.35pt" to="285.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" strokeweight=".6pt">
                <w10:wrap type="topAndBottom" anchorx="page"/>
              </v:line>
            </w:pict>
          </mc:Fallback>
        </mc:AlternateContent>
      </w:r>
      <w:r w:rsidR="00EE5322" w:rsidRPr="00E04543">
        <w:rPr>
          <w:sz w:val="22"/>
          <w:szCs w:val="22"/>
        </w:rPr>
        <w:t>Notary Public for South Carolina</w:t>
      </w:r>
    </w:p>
    <w:p w:rsidR="00EE5322" w:rsidRPr="00E04543" w:rsidRDefault="00EE5322" w:rsidP="00EE5322">
      <w:pPr>
        <w:pStyle w:val="BodyText"/>
        <w:tabs>
          <w:tab w:val="left" w:pos="4355"/>
        </w:tabs>
        <w:spacing w:before="38"/>
        <w:ind w:left="700"/>
        <w:rPr>
          <w:sz w:val="22"/>
          <w:szCs w:val="22"/>
        </w:rPr>
      </w:pPr>
      <w:r w:rsidRPr="00E04543">
        <w:rPr>
          <w:sz w:val="22"/>
          <w:szCs w:val="22"/>
        </w:rPr>
        <w:t>My Commission</w:t>
      </w:r>
      <w:r w:rsidRPr="00E04543">
        <w:rPr>
          <w:spacing w:val="-14"/>
          <w:sz w:val="22"/>
          <w:szCs w:val="22"/>
        </w:rPr>
        <w:t xml:space="preserve"> </w:t>
      </w:r>
      <w:r w:rsidRPr="00E04543">
        <w:rPr>
          <w:sz w:val="22"/>
          <w:szCs w:val="22"/>
        </w:rPr>
        <w:t xml:space="preserve">Expires: </w:t>
      </w:r>
      <w:r w:rsidRPr="00E04543">
        <w:rPr>
          <w:sz w:val="22"/>
          <w:szCs w:val="22"/>
          <w:u w:val="single"/>
        </w:rPr>
        <w:t xml:space="preserve"> </w:t>
      </w:r>
      <w:r w:rsidRPr="00E04543">
        <w:rPr>
          <w:sz w:val="22"/>
          <w:szCs w:val="22"/>
          <w:u w:val="single"/>
        </w:rPr>
        <w:tab/>
      </w:r>
    </w:p>
    <w:p w:rsidR="002A77C7" w:rsidRDefault="002A77C7">
      <w:pPr>
        <w:jc w:val="center"/>
        <w:rPr>
          <w:rFonts w:ascii="Arial"/>
          <w:sz w:val="21"/>
        </w:rPr>
        <w:sectPr w:rsidR="002A77C7">
          <w:type w:val="continuous"/>
          <w:pgSz w:w="12240" w:h="15840"/>
          <w:pgMar w:top="120" w:right="1720" w:bottom="0" w:left="1360" w:header="720" w:footer="720" w:gutter="0"/>
          <w:cols w:space="720"/>
        </w:sectPr>
      </w:pPr>
    </w:p>
    <w:p w:rsidR="002A77C7" w:rsidRDefault="0034229D">
      <w:pPr>
        <w:pStyle w:val="Heading1"/>
        <w:spacing w:line="260" w:lineRule="exact"/>
        <w:ind w:left="364" w:hanging="1"/>
        <w:jc w:val="left"/>
        <w:rPr>
          <w:color w:val="282828"/>
        </w:rPr>
      </w:pPr>
      <w:r>
        <w:rPr>
          <w:color w:val="282828"/>
        </w:rPr>
        <w:lastRenderedPageBreak/>
        <w:t xml:space="preserve">The County of Richland, State of South Carolina, by and through </w:t>
      </w:r>
      <w:r w:rsidR="004D354A">
        <w:rPr>
          <w:color w:val="282828"/>
        </w:rPr>
        <w:t>its</w:t>
      </w:r>
      <w:r>
        <w:rPr>
          <w:color w:val="282828"/>
        </w:rPr>
        <w:t xml:space="preserve"> duly authorized officer, does hereby accept this deed/easement.</w:t>
      </w:r>
    </w:p>
    <w:p w:rsidR="00EE5322" w:rsidRDefault="00EE5322">
      <w:pPr>
        <w:pStyle w:val="Heading1"/>
        <w:spacing w:line="260" w:lineRule="exact"/>
        <w:ind w:left="364" w:hanging="1"/>
        <w:jc w:val="left"/>
        <w:rPr>
          <w:color w:val="282828"/>
        </w:rPr>
      </w:pPr>
    </w:p>
    <w:p w:rsidR="00EE5322" w:rsidRDefault="00EE5322">
      <w:pPr>
        <w:pStyle w:val="Heading1"/>
        <w:spacing w:line="260" w:lineRule="exact"/>
        <w:ind w:left="364" w:hanging="1"/>
        <w:jc w:val="left"/>
        <w:rPr>
          <w:color w:val="282828"/>
        </w:rPr>
      </w:pPr>
    </w:p>
    <w:p w:rsidR="00EE5322" w:rsidRDefault="00EE5322" w:rsidP="00EE5322">
      <w:pPr>
        <w:pStyle w:val="BodyText"/>
        <w:tabs>
          <w:tab w:val="left" w:pos="6321"/>
        </w:tabs>
        <w:ind w:left="560"/>
      </w:pPr>
      <w:r>
        <w:t>WITNESSES:</w:t>
      </w:r>
      <w:r>
        <w:tab/>
        <w:t>GRANTEE:</w:t>
      </w:r>
    </w:p>
    <w:p w:rsidR="00EE5322" w:rsidRDefault="00EE5322" w:rsidP="00EE5322">
      <w:pPr>
        <w:pStyle w:val="BodyText"/>
        <w:rPr>
          <w:sz w:val="20"/>
        </w:rPr>
      </w:pPr>
    </w:p>
    <w:p w:rsidR="00EE5322" w:rsidRDefault="00EE5322" w:rsidP="00EE5322">
      <w:pPr>
        <w:pStyle w:val="BodyText"/>
        <w:spacing w:before="5"/>
        <w:rPr>
          <w:sz w:val="22"/>
        </w:rPr>
      </w:pPr>
      <w:r>
        <w:rPr>
          <w:noProof/>
          <w:sz w:val="24"/>
        </w:rPr>
        <mc:AlternateContent>
          <mc:Choice Requires="wps">
            <w:drawing>
              <wp:anchor distT="0" distB="0" distL="0" distR="0" simplePos="0" relativeHeight="251655168" behindDoc="0" locked="0" layoutInCell="1" allowOverlap="1">
                <wp:simplePos x="0" y="0"/>
                <wp:positionH relativeFrom="page">
                  <wp:posOffset>914400</wp:posOffset>
                </wp:positionH>
                <wp:positionV relativeFrom="paragraph">
                  <wp:posOffset>193040</wp:posOffset>
                </wp:positionV>
                <wp:extent cx="2286635" cy="0"/>
                <wp:effectExtent l="9525" t="12065" r="8890" b="698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97F49" id="Straight Connector 25" o:spid="_x0000_s1026" style="position:absolute;z-index:503313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2pt" to="252.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" strokeweight=".6pt">
                <w10:wrap type="topAndBottom" anchorx="page"/>
              </v:line>
            </w:pict>
          </mc:Fallback>
        </mc:AlternateContent>
      </w:r>
      <w:r>
        <w:rPr>
          <w:noProof/>
          <w:sz w:val="24"/>
        </w:rPr>
        <mc:AlternateContent>
          <mc:Choice Requires="wps">
            <w:drawing>
              <wp:anchor distT="0" distB="0" distL="0" distR="0" simplePos="0" relativeHeight="251656192" behindDoc="0" locked="0" layoutInCell="1" allowOverlap="1">
                <wp:simplePos x="0" y="0"/>
                <wp:positionH relativeFrom="page">
                  <wp:posOffset>4572635</wp:posOffset>
                </wp:positionH>
                <wp:positionV relativeFrom="paragraph">
                  <wp:posOffset>193040</wp:posOffset>
                </wp:positionV>
                <wp:extent cx="2286635" cy="0"/>
                <wp:effectExtent l="10160" t="12065" r="8255" b="698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4840" id="Straight Connector 24" o:spid="_x0000_s1026" style="position:absolute;z-index:5033140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5.2pt" to="54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" strokeweight=".6pt">
                <w10:wrap type="topAndBottom" anchorx="page"/>
              </v:line>
            </w:pict>
          </mc:Fallback>
        </mc:AlternateContent>
      </w:r>
    </w:p>
    <w:p w:rsidR="00DB0FA0" w:rsidRDefault="00EE5322" w:rsidP="00EE5322">
      <w:pPr>
        <w:pStyle w:val="BodyText"/>
        <w:spacing w:line="261" w:lineRule="exact"/>
        <w:ind w:left="6771" w:right="879" w:hanging="450"/>
      </w:pPr>
      <w:r>
        <w:t xml:space="preserve">By:  County of Richland </w:t>
      </w:r>
    </w:p>
    <w:p w:rsidR="00EE5322" w:rsidRDefault="00DB0FA0" w:rsidP="00EE5322">
      <w:pPr>
        <w:pStyle w:val="BodyText"/>
        <w:spacing w:line="261" w:lineRule="exact"/>
        <w:ind w:left="6771" w:right="879" w:hanging="450"/>
      </w:pPr>
      <w:r>
        <w:t xml:space="preserve">        </w:t>
      </w:r>
      <w:r w:rsidR="00EE5322">
        <w:t>Duly Authorized Officer</w:t>
      </w:r>
    </w:p>
    <w:p w:rsidR="00EE5322" w:rsidRDefault="00EE5322" w:rsidP="00EE5322">
      <w:pPr>
        <w:pStyle w:val="BodyText"/>
        <w:rPr>
          <w:sz w:val="20"/>
        </w:rPr>
      </w:pPr>
    </w:p>
    <w:p w:rsidR="00EE5322" w:rsidRDefault="00EE5322" w:rsidP="00EE5322">
      <w:pPr>
        <w:pStyle w:val="BodyText"/>
        <w:rPr>
          <w:sz w:val="20"/>
        </w:rPr>
      </w:pPr>
    </w:p>
    <w:p w:rsidR="00EE5322" w:rsidRDefault="00EE5322" w:rsidP="00EE5322">
      <w:pPr>
        <w:pStyle w:val="BodyText"/>
        <w:spacing w:before="5"/>
        <w:rPr>
          <w:sz w:val="26"/>
        </w:rPr>
      </w:pPr>
      <w:r>
        <w:rPr>
          <w:noProof/>
          <w:sz w:val="24"/>
        </w:rPr>
        <mc:AlternateContent>
          <mc:Choice Requires="wps">
            <w:drawing>
              <wp:anchor distT="0" distB="0" distL="0" distR="0" simplePos="0" relativeHeight="251657216" behindDoc="0" locked="0" layoutInCell="1" allowOverlap="1">
                <wp:simplePos x="0" y="0"/>
                <wp:positionH relativeFrom="page">
                  <wp:posOffset>914400</wp:posOffset>
                </wp:positionH>
                <wp:positionV relativeFrom="paragraph">
                  <wp:posOffset>221615</wp:posOffset>
                </wp:positionV>
                <wp:extent cx="2286635" cy="0"/>
                <wp:effectExtent l="9525" t="12065" r="8890" b="698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9D245" id="Straight Connector 23" o:spid="_x0000_s1026" style="position:absolute;z-index:5033148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5pt" to="252.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" strokeweight=".6pt">
                <w10:wrap type="topAndBottom" anchorx="page"/>
              </v:line>
            </w:pict>
          </mc:Fallback>
        </mc:AlternateContent>
      </w:r>
      <w:r>
        <w:rPr>
          <w:noProof/>
          <w:sz w:val="24"/>
        </w:rPr>
        <mc:AlternateContent>
          <mc:Choice Requires="wps">
            <w:drawing>
              <wp:anchor distT="0" distB="0" distL="0" distR="0" simplePos="0" relativeHeight="251658240" behindDoc="0" locked="0" layoutInCell="1" allowOverlap="1">
                <wp:simplePos x="0" y="0"/>
                <wp:positionH relativeFrom="page">
                  <wp:posOffset>4572635</wp:posOffset>
                </wp:positionH>
                <wp:positionV relativeFrom="paragraph">
                  <wp:posOffset>221615</wp:posOffset>
                </wp:positionV>
                <wp:extent cx="2286635" cy="0"/>
                <wp:effectExtent l="10160" t="12065" r="8255" b="698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5950" id="Straight Connector 22" o:spid="_x0000_s1026" style="position:absolute;z-index:50331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7.45pt" to="540.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" strokeweight=".6pt">
                <w10:wrap type="topAndBottom" anchorx="page"/>
              </v:line>
            </w:pict>
          </mc:Fallback>
        </mc:AlternateContent>
      </w:r>
    </w:p>
    <w:p w:rsidR="00EE5322" w:rsidRDefault="00EE5322" w:rsidP="00EE5322">
      <w:pPr>
        <w:pStyle w:val="BodyText"/>
        <w:ind w:left="6321"/>
      </w:pPr>
      <w:r>
        <w:t>Attest:</w:t>
      </w:r>
    </w:p>
    <w:p w:rsidR="00EE5322" w:rsidRDefault="00EE5322">
      <w:pPr>
        <w:pStyle w:val="Heading1"/>
        <w:spacing w:line="260" w:lineRule="exact"/>
        <w:ind w:left="364" w:hanging="1"/>
        <w:jc w:val="left"/>
      </w:pPr>
    </w:p>
    <w:p w:rsidR="002A77C7" w:rsidRDefault="002A77C7">
      <w:pPr>
        <w:pStyle w:val="BodyText"/>
        <w:spacing w:before="9"/>
        <w:rPr>
          <w:sz w:val="14"/>
        </w:rPr>
      </w:pPr>
    </w:p>
    <w:p w:rsidR="002A77C7" w:rsidRDefault="002A77C7">
      <w:pPr>
        <w:rPr>
          <w:sz w:val="14"/>
        </w:rPr>
        <w:sectPr w:rsidR="002A77C7">
          <w:pgSz w:w="12240" w:h="15840"/>
          <w:pgMar w:top="1500" w:right="1700" w:bottom="280" w:left="1160" w:header="720" w:footer="720" w:gutter="0"/>
          <w:cols w:space="720"/>
        </w:sectPr>
      </w:pPr>
    </w:p>
    <w:p w:rsidR="00EE5322" w:rsidRDefault="00EE5322">
      <w:pPr>
        <w:pStyle w:val="BodyText"/>
        <w:spacing w:before="11"/>
        <w:rPr>
          <w:i/>
          <w:sz w:val="114"/>
        </w:rPr>
      </w:pPr>
    </w:p>
    <w:p w:rsidR="002A77C7" w:rsidRDefault="0034229D">
      <w:pPr>
        <w:ind w:left="354"/>
      </w:pPr>
      <w:r>
        <w:rPr>
          <w:b/>
          <w:color w:val="282828"/>
          <w:w w:val="105"/>
        </w:rPr>
        <w:t>STATE OF SOUTH CAROLINA</w:t>
      </w:r>
      <w:r>
        <w:rPr>
          <w:color w:val="282828"/>
          <w:w w:val="105"/>
        </w:rPr>
        <w:t>)</w:t>
      </w:r>
    </w:p>
    <w:p w:rsidR="002A77C7" w:rsidRDefault="004D354A" w:rsidP="004D354A">
      <w:pPr>
        <w:spacing w:before="6"/>
        <w:jc w:val="center"/>
        <w:rPr>
          <w:sz w:val="23"/>
        </w:rPr>
      </w:pPr>
      <w:r>
        <w:rPr>
          <w:color w:val="282828"/>
          <w:w w:val="102"/>
          <w:sz w:val="23"/>
        </w:rPr>
        <w:t xml:space="preserve">                                                            </w:t>
      </w:r>
      <w:r w:rsidR="0034229D">
        <w:rPr>
          <w:color w:val="282828"/>
          <w:w w:val="102"/>
          <w:sz w:val="23"/>
        </w:rPr>
        <w:t>)</w:t>
      </w:r>
    </w:p>
    <w:p w:rsidR="002A77C7" w:rsidRDefault="0034229D">
      <w:pPr>
        <w:tabs>
          <w:tab w:val="left" w:pos="3788"/>
        </w:tabs>
        <w:spacing w:before="4"/>
        <w:ind w:left="352"/>
      </w:pPr>
      <w:r>
        <w:rPr>
          <w:b/>
          <w:color w:val="282828"/>
          <w:w w:val="105"/>
        </w:rPr>
        <w:t>COUNTY</w:t>
      </w:r>
      <w:r>
        <w:rPr>
          <w:b/>
          <w:color w:val="282828"/>
          <w:spacing w:val="-2"/>
          <w:w w:val="105"/>
        </w:rPr>
        <w:t xml:space="preserve"> </w:t>
      </w:r>
      <w:r>
        <w:rPr>
          <w:b/>
          <w:color w:val="282828"/>
          <w:w w:val="105"/>
        </w:rPr>
        <w:t>OF</w:t>
      </w:r>
      <w:r>
        <w:rPr>
          <w:b/>
          <w:color w:val="282828"/>
          <w:spacing w:val="-15"/>
          <w:w w:val="105"/>
        </w:rPr>
        <w:t xml:space="preserve"> </w:t>
      </w:r>
      <w:r w:rsidR="004D354A">
        <w:rPr>
          <w:b/>
          <w:color w:val="282828"/>
          <w:w w:val="105"/>
        </w:rPr>
        <w:t xml:space="preserve">RICHLAND           </w:t>
      </w:r>
      <w:r>
        <w:rPr>
          <w:color w:val="282828"/>
          <w:w w:val="105"/>
        </w:rPr>
        <w:t>)</w:t>
      </w:r>
    </w:p>
    <w:p w:rsidR="002A77C7" w:rsidRDefault="0034229D">
      <w:pPr>
        <w:pStyle w:val="BodyText"/>
        <w:rPr>
          <w:sz w:val="24"/>
        </w:rPr>
      </w:pPr>
      <w:r>
        <w:br w:type="column"/>
      </w:r>
    </w:p>
    <w:p w:rsidR="002A77C7" w:rsidRDefault="002A77C7">
      <w:pPr>
        <w:pStyle w:val="BodyText"/>
        <w:rPr>
          <w:sz w:val="24"/>
        </w:rPr>
      </w:pPr>
    </w:p>
    <w:p w:rsidR="002A77C7" w:rsidRDefault="002A77C7">
      <w:pPr>
        <w:pStyle w:val="BodyText"/>
        <w:spacing w:before="7"/>
        <w:rPr>
          <w:sz w:val="29"/>
        </w:rPr>
      </w:pPr>
    </w:p>
    <w:p w:rsidR="002A77C7" w:rsidRDefault="002A77C7">
      <w:pPr>
        <w:pStyle w:val="BodyText"/>
        <w:rPr>
          <w:sz w:val="24"/>
        </w:rPr>
      </w:pPr>
    </w:p>
    <w:p w:rsidR="002A77C7" w:rsidRDefault="002A77C7">
      <w:pPr>
        <w:pStyle w:val="BodyText"/>
        <w:rPr>
          <w:sz w:val="24"/>
        </w:rPr>
      </w:pPr>
    </w:p>
    <w:p w:rsidR="002A77C7" w:rsidRDefault="0034229D" w:rsidP="00EE5322">
      <w:pPr>
        <w:ind w:right="2487"/>
        <w:jc w:val="center"/>
        <w:rPr>
          <w:b/>
        </w:rPr>
      </w:pPr>
      <w:r>
        <w:rPr>
          <w:b/>
          <w:color w:val="282828"/>
          <w:w w:val="105"/>
        </w:rPr>
        <w:t>PROBATE</w:t>
      </w:r>
    </w:p>
    <w:p w:rsidR="002A77C7" w:rsidRDefault="0034229D">
      <w:pPr>
        <w:spacing w:before="11"/>
        <w:ind w:left="77" w:right="2494"/>
        <w:jc w:val="center"/>
        <w:rPr>
          <w:b/>
        </w:rPr>
      </w:pPr>
      <w:r>
        <w:rPr>
          <w:b/>
          <w:color w:val="282828"/>
          <w:w w:val="105"/>
        </w:rPr>
        <w:t>(AS TO GRANTEE)</w:t>
      </w:r>
    </w:p>
    <w:p w:rsidR="002A77C7" w:rsidRDefault="002A77C7">
      <w:pPr>
        <w:jc w:val="center"/>
        <w:sectPr w:rsidR="002A77C7">
          <w:type w:val="continuous"/>
          <w:pgSz w:w="12240" w:h="15840"/>
          <w:pgMar w:top="120" w:right="1700" w:bottom="0" w:left="1160" w:header="720" w:footer="720" w:gutter="0"/>
          <w:cols w:num="2" w:space="720" w:equalWidth="0">
            <w:col w:w="3868" w:space="859"/>
            <w:col w:w="4653"/>
          </w:cols>
        </w:sectPr>
      </w:pPr>
    </w:p>
    <w:p w:rsidR="002A77C7" w:rsidRDefault="002A77C7">
      <w:pPr>
        <w:pStyle w:val="BodyText"/>
        <w:spacing w:before="9"/>
        <w:rPr>
          <w:b/>
          <w:sz w:val="14"/>
        </w:rPr>
      </w:pPr>
    </w:p>
    <w:p w:rsidR="002A77C7" w:rsidRDefault="0034229D">
      <w:pPr>
        <w:spacing w:before="93" w:line="237" w:lineRule="auto"/>
        <w:ind w:left="348" w:right="105" w:firstLine="690"/>
        <w:jc w:val="both"/>
        <w:rPr>
          <w:sz w:val="23"/>
        </w:rPr>
      </w:pPr>
      <w:r>
        <w:rPr>
          <w:color w:val="282828"/>
          <w:sz w:val="23"/>
        </w:rPr>
        <w:t xml:space="preserve">PERSONALLY appeared before me the undersigned witness, who after being duly sworn, deposes and says that s/he saw the within named </w:t>
      </w:r>
      <w:r>
        <w:rPr>
          <w:b/>
          <w:color w:val="282828"/>
        </w:rPr>
        <w:t xml:space="preserve">Grantee, </w:t>
      </w:r>
      <w:r>
        <w:rPr>
          <w:color w:val="282828"/>
          <w:sz w:val="23"/>
        </w:rPr>
        <w:t xml:space="preserve">by its Duly Authorized Officer, sign, seal and as her/his act and deed, deliver the within </w:t>
      </w:r>
      <w:r w:rsidR="004D354A">
        <w:rPr>
          <w:color w:val="282828"/>
          <w:sz w:val="23"/>
        </w:rPr>
        <w:t xml:space="preserve">the </w:t>
      </w:r>
      <w:r>
        <w:rPr>
          <w:color w:val="282828"/>
          <w:sz w:val="23"/>
        </w:rPr>
        <w:t>written instrument for the uses and purposes therein mentioned, and that s/he with the other witness whose name appears above, witnessed the execution</w:t>
      </w:r>
      <w:r>
        <w:rPr>
          <w:color w:val="282828"/>
          <w:spacing w:val="-30"/>
          <w:sz w:val="23"/>
        </w:rPr>
        <w:t xml:space="preserve"> </w:t>
      </w:r>
      <w:r>
        <w:rPr>
          <w:color w:val="282828"/>
          <w:sz w:val="23"/>
        </w:rPr>
        <w:t>thereof.</w:t>
      </w:r>
    </w:p>
    <w:p w:rsidR="002A77C7" w:rsidRDefault="002A77C7">
      <w:pPr>
        <w:pStyle w:val="BodyText"/>
        <w:rPr>
          <w:sz w:val="24"/>
        </w:rPr>
      </w:pPr>
    </w:p>
    <w:p w:rsidR="00EE5322" w:rsidRDefault="00EE5322" w:rsidP="00EE5322">
      <w:pPr>
        <w:pStyle w:val="BodyText"/>
        <w:rPr>
          <w:sz w:val="20"/>
        </w:rPr>
      </w:pPr>
    </w:p>
    <w:p w:rsidR="00EE5322" w:rsidRPr="00EE5322" w:rsidRDefault="00EE5322" w:rsidP="00EE5322">
      <w:pPr>
        <w:pStyle w:val="BodyText"/>
        <w:spacing w:before="7"/>
        <w:rPr>
          <w:sz w:val="24"/>
          <w:szCs w:val="24"/>
        </w:rPr>
      </w:pPr>
      <w:r>
        <w:rPr>
          <w:noProof/>
          <w:sz w:val="24"/>
        </w:rPr>
        <mc:AlternateContent>
          <mc:Choice Requires="wps">
            <w:drawing>
              <wp:anchor distT="0" distB="0" distL="0" distR="0" simplePos="0" relativeHeight="251661312" behindDoc="0" locked="0" layoutInCell="1" allowOverlap="1">
                <wp:simplePos x="0" y="0"/>
                <wp:positionH relativeFrom="page">
                  <wp:posOffset>4572635</wp:posOffset>
                </wp:positionH>
                <wp:positionV relativeFrom="paragraph">
                  <wp:posOffset>222885</wp:posOffset>
                </wp:positionV>
                <wp:extent cx="2286635" cy="0"/>
                <wp:effectExtent l="10160" t="13335" r="8255" b="571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8498" id="Straight Connector 27"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7.55pt" to="540.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" strokeweight=".6pt">
                <w10:wrap type="topAndBottom" anchorx="page"/>
              </v:line>
            </w:pict>
          </mc:Fallback>
        </mc:AlternateContent>
      </w:r>
    </w:p>
    <w:p w:rsidR="00EE5322" w:rsidRPr="00EE5322" w:rsidRDefault="00EE5322" w:rsidP="00EE5322">
      <w:pPr>
        <w:pStyle w:val="BodyText"/>
        <w:ind w:right="1706"/>
        <w:jc w:val="right"/>
        <w:rPr>
          <w:sz w:val="24"/>
          <w:szCs w:val="24"/>
        </w:rPr>
      </w:pPr>
      <w:r w:rsidRPr="00EE5322">
        <w:rPr>
          <w:sz w:val="24"/>
          <w:szCs w:val="24"/>
        </w:rPr>
        <w:t>Witness</w:t>
      </w:r>
    </w:p>
    <w:p w:rsidR="00EE5322" w:rsidRPr="00EE5322" w:rsidRDefault="00EE5322" w:rsidP="00EE5322">
      <w:pPr>
        <w:pStyle w:val="BodyText"/>
        <w:rPr>
          <w:sz w:val="24"/>
          <w:szCs w:val="24"/>
        </w:rPr>
      </w:pPr>
    </w:p>
    <w:p w:rsidR="00EE5322" w:rsidRPr="00EE5322" w:rsidRDefault="00EE5322" w:rsidP="00EE5322">
      <w:pPr>
        <w:pStyle w:val="BodyText"/>
        <w:rPr>
          <w:sz w:val="24"/>
          <w:szCs w:val="24"/>
        </w:rPr>
      </w:pPr>
    </w:p>
    <w:p w:rsidR="00EE5322" w:rsidRPr="00EE5322" w:rsidRDefault="00EE5322" w:rsidP="00EE5322">
      <w:pPr>
        <w:pStyle w:val="BodyText"/>
        <w:ind w:left="560"/>
        <w:rPr>
          <w:sz w:val="24"/>
          <w:szCs w:val="24"/>
        </w:rPr>
      </w:pPr>
      <w:r w:rsidRPr="00EE5322">
        <w:rPr>
          <w:sz w:val="24"/>
          <w:szCs w:val="24"/>
        </w:rPr>
        <w:t>SWORN to and subscribed before me</w:t>
      </w:r>
    </w:p>
    <w:p w:rsidR="00EE5322" w:rsidRPr="00EE5322" w:rsidRDefault="00EE5322" w:rsidP="00EE5322">
      <w:pPr>
        <w:pStyle w:val="BodyText"/>
        <w:tabs>
          <w:tab w:val="left" w:pos="1335"/>
          <w:tab w:val="left" w:pos="3439"/>
          <w:tab w:val="left" w:pos="4879"/>
        </w:tabs>
        <w:spacing w:before="39"/>
        <w:ind w:left="560"/>
        <w:rPr>
          <w:sz w:val="24"/>
          <w:szCs w:val="24"/>
        </w:rPr>
      </w:pPr>
      <w:r w:rsidRPr="00EE5322">
        <w:rPr>
          <w:sz w:val="24"/>
          <w:szCs w:val="24"/>
        </w:rPr>
        <w:t>This</w:t>
      </w:r>
      <w:r w:rsidRPr="00EE5322">
        <w:rPr>
          <w:sz w:val="24"/>
          <w:szCs w:val="24"/>
          <w:u w:val="single"/>
        </w:rPr>
        <w:t xml:space="preserve"> </w:t>
      </w:r>
      <w:r w:rsidRPr="00EE5322">
        <w:rPr>
          <w:sz w:val="24"/>
          <w:szCs w:val="24"/>
          <w:u w:val="single"/>
        </w:rPr>
        <w:tab/>
      </w:r>
      <w:r w:rsidRPr="00EE5322">
        <w:rPr>
          <w:sz w:val="24"/>
          <w:szCs w:val="24"/>
        </w:rPr>
        <w:t>day</w:t>
      </w:r>
      <w:r w:rsidRPr="00EE5322">
        <w:rPr>
          <w:spacing w:val="-6"/>
          <w:sz w:val="24"/>
          <w:szCs w:val="24"/>
        </w:rPr>
        <w:t xml:space="preserve"> </w:t>
      </w:r>
      <w:r w:rsidRPr="00EE5322">
        <w:rPr>
          <w:sz w:val="24"/>
          <w:szCs w:val="24"/>
        </w:rPr>
        <w:t>of</w:t>
      </w:r>
      <w:r w:rsidRPr="00EE5322">
        <w:rPr>
          <w:sz w:val="24"/>
          <w:szCs w:val="24"/>
          <w:u w:val="single"/>
        </w:rPr>
        <w:t xml:space="preserve"> </w:t>
      </w:r>
      <w:r w:rsidRPr="00EE5322">
        <w:rPr>
          <w:sz w:val="24"/>
          <w:szCs w:val="24"/>
          <w:u w:val="single"/>
        </w:rPr>
        <w:tab/>
      </w:r>
      <w:r w:rsidRPr="00EE5322">
        <w:rPr>
          <w:sz w:val="24"/>
          <w:szCs w:val="24"/>
        </w:rPr>
        <w:t>, 20</w:t>
      </w:r>
      <w:r w:rsidRPr="00EE5322">
        <w:rPr>
          <w:sz w:val="24"/>
          <w:szCs w:val="24"/>
          <w:u w:val="single"/>
        </w:rPr>
        <w:t xml:space="preserve"> </w:t>
      </w:r>
      <w:r w:rsidRPr="00EE5322">
        <w:rPr>
          <w:sz w:val="24"/>
          <w:szCs w:val="24"/>
          <w:u w:val="single"/>
        </w:rPr>
        <w:tab/>
      </w:r>
      <w:r w:rsidRPr="00EE5322">
        <w:rPr>
          <w:sz w:val="24"/>
          <w:szCs w:val="24"/>
        </w:rPr>
        <w:t>.</w:t>
      </w:r>
    </w:p>
    <w:p w:rsidR="00EE5322" w:rsidRPr="00EE5322" w:rsidRDefault="00EE5322" w:rsidP="00EE5322">
      <w:pPr>
        <w:pStyle w:val="BodyText"/>
        <w:rPr>
          <w:sz w:val="24"/>
          <w:szCs w:val="24"/>
        </w:rPr>
      </w:pPr>
    </w:p>
    <w:p w:rsidR="00EE5322" w:rsidRPr="00EE5322" w:rsidRDefault="00DB0FA0" w:rsidP="00EE5322">
      <w:pPr>
        <w:pStyle w:val="BodyText"/>
        <w:spacing w:before="7"/>
        <w:rPr>
          <w:sz w:val="24"/>
          <w:szCs w:val="24"/>
        </w:rPr>
      </w:pPr>
      <w:r w:rsidRPr="00EE5322">
        <w:rPr>
          <w:noProof/>
          <w:sz w:val="24"/>
          <w:szCs w:val="24"/>
        </w:rPr>
        <mc:AlternateContent>
          <mc:Choice Requires="wps">
            <w:drawing>
              <wp:anchor distT="0" distB="0" distL="0" distR="0" simplePos="0" relativeHeight="251662336" behindDoc="0" locked="0" layoutInCell="1" allowOverlap="1">
                <wp:simplePos x="0" y="0"/>
                <wp:positionH relativeFrom="page">
                  <wp:posOffset>1114425</wp:posOffset>
                </wp:positionH>
                <wp:positionV relativeFrom="paragraph">
                  <wp:posOffset>187960</wp:posOffset>
                </wp:positionV>
                <wp:extent cx="2743835" cy="0"/>
                <wp:effectExtent l="9525" t="6985" r="8890" b="1206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C8A6" id="Straight Connector 26" o:spid="_x0000_s1026" style="position:absolute;z-index:5033164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75pt,14.8pt" to="303.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u2KgIAAFEEAAAOAAAAZHJzL2Uyb0RvYy54bWysVMGO2jAQvVfqP1i+QxLIsm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" strokeweight=".6pt">
                <w10:wrap type="topAndBottom" anchorx="page"/>
              </v:line>
            </w:pict>
          </mc:Fallback>
        </mc:AlternateContent>
      </w:r>
    </w:p>
    <w:p w:rsidR="00EE5322" w:rsidRPr="00EE5322" w:rsidRDefault="00EE5322" w:rsidP="00EE5322">
      <w:pPr>
        <w:pStyle w:val="BodyText"/>
        <w:ind w:left="560"/>
        <w:rPr>
          <w:sz w:val="24"/>
          <w:szCs w:val="24"/>
        </w:rPr>
      </w:pPr>
      <w:r w:rsidRPr="00EE5322">
        <w:rPr>
          <w:sz w:val="24"/>
          <w:szCs w:val="24"/>
        </w:rPr>
        <w:t>Notary Public for South Carolina</w:t>
      </w:r>
    </w:p>
    <w:p w:rsidR="002A77C7" w:rsidRDefault="00EE5322" w:rsidP="003C37A0">
      <w:pPr>
        <w:pStyle w:val="BodyText"/>
        <w:tabs>
          <w:tab w:val="left" w:pos="4935"/>
        </w:tabs>
        <w:spacing w:before="36"/>
        <w:ind w:left="560"/>
        <w:sectPr w:rsidR="002A77C7">
          <w:type w:val="continuous"/>
          <w:pgSz w:w="12240" w:h="15840"/>
          <w:pgMar w:top="120" w:right="1700" w:bottom="0" w:left="1160" w:header="720" w:footer="720" w:gutter="0"/>
          <w:cols w:space="720"/>
        </w:sectPr>
      </w:pPr>
      <w:r w:rsidRPr="00EE5322">
        <w:rPr>
          <w:sz w:val="24"/>
          <w:szCs w:val="24"/>
        </w:rPr>
        <w:t>My Commission</w:t>
      </w:r>
      <w:r w:rsidRPr="00EE5322">
        <w:rPr>
          <w:spacing w:val="-14"/>
          <w:sz w:val="24"/>
          <w:szCs w:val="24"/>
        </w:rPr>
        <w:t xml:space="preserve"> </w:t>
      </w:r>
      <w:r w:rsidRPr="00EE5322">
        <w:rPr>
          <w:sz w:val="24"/>
          <w:szCs w:val="24"/>
        </w:rPr>
        <w:t>Expires:</w:t>
      </w:r>
      <w:r w:rsidRPr="00EE5322">
        <w:rPr>
          <w:sz w:val="24"/>
          <w:szCs w:val="24"/>
          <w:u w:val="single"/>
        </w:rPr>
        <w:t xml:space="preserve"> </w:t>
      </w:r>
      <w:r w:rsidRPr="00EE5322">
        <w:rPr>
          <w:sz w:val="24"/>
          <w:szCs w:val="24"/>
          <w:u w:val="single"/>
        </w:rPr>
        <w:tab/>
      </w:r>
    </w:p>
    <w:p w:rsidR="002A77C7" w:rsidRDefault="002A77C7" w:rsidP="004D354A">
      <w:pPr>
        <w:pStyle w:val="BodyText"/>
        <w:spacing w:before="71" w:line="376" w:lineRule="auto"/>
        <w:ind w:right="-15"/>
      </w:pPr>
      <w:bookmarkStart w:id="1" w:name="_GoBack"/>
      <w:bookmarkEnd w:id="1"/>
    </w:p>
    <w:sectPr w:rsidR="002A77C7" w:rsidSect="0034229D">
      <w:pgSz w:w="12240" w:h="15840"/>
      <w:pgMar w:top="1360" w:right="1560" w:bottom="280" w:left="1260" w:header="720" w:footer="720" w:gutter="0"/>
      <w:cols w:num="2" w:space="720" w:equalWidth="0">
        <w:col w:w="2553" w:space="909"/>
        <w:col w:w="59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543" w:rsidRDefault="00E04543" w:rsidP="00E04543">
      <w:r>
        <w:separator/>
      </w:r>
    </w:p>
  </w:endnote>
  <w:endnote w:type="continuationSeparator" w:id="0">
    <w:p w:rsidR="00E04543" w:rsidRDefault="00E04543" w:rsidP="00E0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4129"/>
      <w:docPartObj>
        <w:docPartGallery w:val="Page Numbers (Bottom of Page)"/>
        <w:docPartUnique/>
      </w:docPartObj>
    </w:sdtPr>
    <w:sdtEndPr>
      <w:rPr>
        <w:noProof/>
      </w:rPr>
    </w:sdtEndPr>
    <w:sdtContent>
      <w:p w:rsidR="00E04543" w:rsidRDefault="00E04543">
        <w:pPr>
          <w:pStyle w:val="Footer"/>
          <w:jc w:val="center"/>
        </w:pPr>
        <w:r>
          <w:fldChar w:fldCharType="begin"/>
        </w:r>
        <w:r>
          <w:instrText xml:space="preserve"> PAGE   \* MERGEFORMAT </w:instrText>
        </w:r>
        <w:r>
          <w:fldChar w:fldCharType="separate"/>
        </w:r>
        <w:r w:rsidR="003C37A0">
          <w:rPr>
            <w:noProof/>
          </w:rPr>
          <w:t>2</w:t>
        </w:r>
        <w:r>
          <w:rPr>
            <w:noProof/>
          </w:rPr>
          <w:fldChar w:fldCharType="end"/>
        </w:r>
      </w:p>
    </w:sdtContent>
  </w:sdt>
  <w:p w:rsidR="00E04543" w:rsidRDefault="00E04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543" w:rsidRDefault="00E04543" w:rsidP="00E04543">
      <w:r>
        <w:separator/>
      </w:r>
    </w:p>
  </w:footnote>
  <w:footnote w:type="continuationSeparator" w:id="0">
    <w:p w:rsidR="00E04543" w:rsidRDefault="00E04543" w:rsidP="00E0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11347"/>
    <w:multiLevelType w:val="hybridMultilevel"/>
    <w:tmpl w:val="79C88022"/>
    <w:lvl w:ilvl="0" w:tplc="F7AE5250">
      <w:start w:val="1"/>
      <w:numFmt w:val="decimal"/>
      <w:lvlText w:val="(%1)"/>
      <w:lvlJc w:val="left"/>
      <w:pPr>
        <w:ind w:left="131" w:hanging="710"/>
        <w:jc w:val="left"/>
      </w:pPr>
      <w:rPr>
        <w:rFonts w:hint="default"/>
        <w:w w:val="90"/>
      </w:rPr>
    </w:lvl>
    <w:lvl w:ilvl="1" w:tplc="42A8A6FA">
      <w:numFmt w:val="bullet"/>
      <w:lvlText w:val="•"/>
      <w:lvlJc w:val="left"/>
      <w:pPr>
        <w:ind w:left="1072" w:hanging="710"/>
      </w:pPr>
      <w:rPr>
        <w:rFonts w:hint="default"/>
      </w:rPr>
    </w:lvl>
    <w:lvl w:ilvl="2" w:tplc="45961DB0">
      <w:numFmt w:val="bullet"/>
      <w:lvlText w:val="•"/>
      <w:lvlJc w:val="left"/>
      <w:pPr>
        <w:ind w:left="2004" w:hanging="710"/>
      </w:pPr>
      <w:rPr>
        <w:rFonts w:hint="default"/>
      </w:rPr>
    </w:lvl>
    <w:lvl w:ilvl="3" w:tplc="550ABC58">
      <w:numFmt w:val="bullet"/>
      <w:lvlText w:val="•"/>
      <w:lvlJc w:val="left"/>
      <w:pPr>
        <w:ind w:left="2936" w:hanging="710"/>
      </w:pPr>
      <w:rPr>
        <w:rFonts w:hint="default"/>
      </w:rPr>
    </w:lvl>
    <w:lvl w:ilvl="4" w:tplc="F9F4CFBE">
      <w:numFmt w:val="bullet"/>
      <w:lvlText w:val="•"/>
      <w:lvlJc w:val="left"/>
      <w:pPr>
        <w:ind w:left="3868" w:hanging="710"/>
      </w:pPr>
      <w:rPr>
        <w:rFonts w:hint="default"/>
      </w:rPr>
    </w:lvl>
    <w:lvl w:ilvl="5" w:tplc="4D923B92">
      <w:numFmt w:val="bullet"/>
      <w:lvlText w:val="•"/>
      <w:lvlJc w:val="left"/>
      <w:pPr>
        <w:ind w:left="4800" w:hanging="710"/>
      </w:pPr>
      <w:rPr>
        <w:rFonts w:hint="default"/>
      </w:rPr>
    </w:lvl>
    <w:lvl w:ilvl="6" w:tplc="AE3485E6">
      <w:numFmt w:val="bullet"/>
      <w:lvlText w:val="•"/>
      <w:lvlJc w:val="left"/>
      <w:pPr>
        <w:ind w:left="5732" w:hanging="710"/>
      </w:pPr>
      <w:rPr>
        <w:rFonts w:hint="default"/>
      </w:rPr>
    </w:lvl>
    <w:lvl w:ilvl="7" w:tplc="5978CB24">
      <w:numFmt w:val="bullet"/>
      <w:lvlText w:val="•"/>
      <w:lvlJc w:val="left"/>
      <w:pPr>
        <w:ind w:left="6664" w:hanging="710"/>
      </w:pPr>
      <w:rPr>
        <w:rFonts w:hint="default"/>
      </w:rPr>
    </w:lvl>
    <w:lvl w:ilvl="8" w:tplc="AED6C200">
      <w:numFmt w:val="bullet"/>
      <w:lvlText w:val="•"/>
      <w:lvlJc w:val="left"/>
      <w:pPr>
        <w:ind w:left="7596" w:hanging="710"/>
      </w:pPr>
      <w:rPr>
        <w:rFonts w:hint="default"/>
      </w:rPr>
    </w:lvl>
  </w:abstractNum>
  <w:abstractNum w:abstractNumId="1" w15:restartNumberingAfterBreak="0">
    <w:nsid w:val="7C454235"/>
    <w:multiLevelType w:val="hybridMultilevel"/>
    <w:tmpl w:val="3C3C408C"/>
    <w:lvl w:ilvl="0" w:tplc="96A236BA">
      <w:start w:val="2"/>
      <w:numFmt w:val="decimal"/>
      <w:lvlText w:val="%1."/>
      <w:lvlJc w:val="left"/>
      <w:pPr>
        <w:ind w:left="141" w:hanging="231"/>
        <w:jc w:val="left"/>
      </w:pPr>
      <w:rPr>
        <w:rFonts w:hint="default"/>
        <w:w w:val="102"/>
      </w:rPr>
    </w:lvl>
    <w:lvl w:ilvl="1" w:tplc="C84A3CA0">
      <w:start w:val="1"/>
      <w:numFmt w:val="lowerLetter"/>
      <w:lvlText w:val="(%2)"/>
      <w:lvlJc w:val="left"/>
      <w:pPr>
        <w:ind w:left="1125" w:hanging="288"/>
        <w:jc w:val="left"/>
      </w:pPr>
      <w:rPr>
        <w:rFonts w:ascii="Times New Roman" w:eastAsia="Times New Roman" w:hAnsi="Times New Roman" w:cs="Times New Roman" w:hint="default"/>
        <w:color w:val="626262"/>
        <w:w w:val="102"/>
        <w:sz w:val="18"/>
        <w:szCs w:val="18"/>
      </w:rPr>
    </w:lvl>
    <w:lvl w:ilvl="2" w:tplc="2A3A422E">
      <w:numFmt w:val="bullet"/>
      <w:lvlText w:val="•"/>
      <w:lvlJc w:val="left"/>
      <w:pPr>
        <w:ind w:left="1080" w:hanging="288"/>
      </w:pPr>
      <w:rPr>
        <w:rFonts w:hint="default"/>
      </w:rPr>
    </w:lvl>
    <w:lvl w:ilvl="3" w:tplc="45E6E2E8">
      <w:numFmt w:val="bullet"/>
      <w:lvlText w:val="•"/>
      <w:lvlJc w:val="left"/>
      <w:pPr>
        <w:ind w:left="1120" w:hanging="288"/>
      </w:pPr>
      <w:rPr>
        <w:rFonts w:hint="default"/>
      </w:rPr>
    </w:lvl>
    <w:lvl w:ilvl="4" w:tplc="7D62AF2C">
      <w:numFmt w:val="bullet"/>
      <w:lvlText w:val="•"/>
      <w:lvlJc w:val="left"/>
      <w:pPr>
        <w:ind w:left="1150" w:hanging="288"/>
      </w:pPr>
      <w:rPr>
        <w:rFonts w:hint="default"/>
      </w:rPr>
    </w:lvl>
    <w:lvl w:ilvl="5" w:tplc="9FAE4EA4">
      <w:numFmt w:val="bullet"/>
      <w:lvlText w:val="•"/>
      <w:lvlJc w:val="left"/>
      <w:pPr>
        <w:ind w:left="1181" w:hanging="288"/>
      </w:pPr>
      <w:rPr>
        <w:rFonts w:hint="default"/>
      </w:rPr>
    </w:lvl>
    <w:lvl w:ilvl="6" w:tplc="38544016">
      <w:numFmt w:val="bullet"/>
      <w:lvlText w:val="•"/>
      <w:lvlJc w:val="left"/>
      <w:pPr>
        <w:ind w:left="1212" w:hanging="288"/>
      </w:pPr>
      <w:rPr>
        <w:rFonts w:hint="default"/>
      </w:rPr>
    </w:lvl>
    <w:lvl w:ilvl="7" w:tplc="16D68796">
      <w:numFmt w:val="bullet"/>
      <w:lvlText w:val="•"/>
      <w:lvlJc w:val="left"/>
      <w:pPr>
        <w:ind w:left="1243" w:hanging="288"/>
      </w:pPr>
      <w:rPr>
        <w:rFonts w:hint="default"/>
      </w:rPr>
    </w:lvl>
    <w:lvl w:ilvl="8" w:tplc="EC82F47C">
      <w:numFmt w:val="bullet"/>
      <w:lvlText w:val="•"/>
      <w:lvlJc w:val="left"/>
      <w:pPr>
        <w:ind w:left="1273" w:hanging="28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1NjE2NzE2NbQwMDJT0lEKTi0uzszPAykwrgUAX0P1qiwAAAA="/>
  </w:docVars>
  <w:rsids>
    <w:rsidRoot w:val="002A77C7"/>
    <w:rsid w:val="002A77C7"/>
    <w:rsid w:val="0034229D"/>
    <w:rsid w:val="003468E9"/>
    <w:rsid w:val="003C37A0"/>
    <w:rsid w:val="004D354A"/>
    <w:rsid w:val="00D07C60"/>
    <w:rsid w:val="00DB0FA0"/>
    <w:rsid w:val="00E04543"/>
    <w:rsid w:val="00EE5322"/>
    <w:rsid w:val="00F41177"/>
    <w:rsid w:val="00FD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9C0B"/>
  <w15:docId w15:val="{26FDDE7D-E063-4CD4-9E13-34E46EC5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82"/>
      <w:jc w:val="both"/>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8" w:firstLine="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4543"/>
    <w:pPr>
      <w:tabs>
        <w:tab w:val="center" w:pos="4680"/>
        <w:tab w:val="right" w:pos="9360"/>
      </w:tabs>
    </w:pPr>
  </w:style>
  <w:style w:type="character" w:customStyle="1" w:styleId="HeaderChar">
    <w:name w:val="Header Char"/>
    <w:basedOn w:val="DefaultParagraphFont"/>
    <w:link w:val="Header"/>
    <w:uiPriority w:val="99"/>
    <w:rsid w:val="00E04543"/>
    <w:rPr>
      <w:rFonts w:ascii="Times New Roman" w:eastAsia="Times New Roman" w:hAnsi="Times New Roman" w:cs="Times New Roman"/>
    </w:rPr>
  </w:style>
  <w:style w:type="paragraph" w:styleId="Footer">
    <w:name w:val="footer"/>
    <w:basedOn w:val="Normal"/>
    <w:link w:val="FooterChar"/>
    <w:uiPriority w:val="99"/>
    <w:unhideWhenUsed/>
    <w:rsid w:val="00E04543"/>
    <w:pPr>
      <w:tabs>
        <w:tab w:val="center" w:pos="4680"/>
        <w:tab w:val="right" w:pos="9360"/>
      </w:tabs>
    </w:pPr>
  </w:style>
  <w:style w:type="character" w:customStyle="1" w:styleId="FooterChar">
    <w:name w:val="Footer Char"/>
    <w:basedOn w:val="DefaultParagraphFont"/>
    <w:link w:val="Footer"/>
    <w:uiPriority w:val="99"/>
    <w:rsid w:val="00E045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7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4889</Characters>
  <Application>Microsoft Office Word</Application>
  <DocSecurity>4</DocSecurity>
  <Lines>188</Lines>
  <Paragraphs>56</Paragraphs>
  <ScaleCrop>false</ScaleCrop>
  <HeadingPairs>
    <vt:vector size="2" baseType="variant">
      <vt:variant>
        <vt:lpstr>Title</vt:lpstr>
      </vt:variant>
      <vt:variant>
        <vt:i4>1</vt:i4>
      </vt:variant>
    </vt:vector>
  </HeadingPairs>
  <TitlesOfParts>
    <vt:vector size="1" baseType="lpstr">
      <vt:lpstr>SKM_C30821041415231</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SKM_C30821041415231</dc:title>
  <dc:creator>Jessica Mancine</dc:creator>
  <cp:lastModifiedBy>TARIQ HUSSAIN</cp:lastModifiedBy>
  <cp:revision>2</cp:revision>
  <dcterms:created xsi:type="dcterms:W3CDTF">2022-12-12T17:38:00Z</dcterms:created>
  <dcterms:modified xsi:type="dcterms:W3CDTF">2022-12-12T17:38:00Z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KM_C308</vt:lpwstr>
  </property>
  <property fmtid="{D5CDD505-2E9C-101B-9397-08002B2CF9AE}" pid="4" name="LastSaved">
    <vt:filetime>2022-05-20T00:00:00Z</vt:filetime>
  </property>
  <property fmtid="{D5CDD505-2E9C-101B-9397-08002B2CF9AE}" pid="5" name="GrammarlyDocumentId">
    <vt:lpwstr>f6c1b9569ece036d5bcbcc86154cdb8e3f30f8747634644415f3d5521dbdb1b8</vt:lpwstr>
  </property>
</Properties>
</file>